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95886" w14:textId="77777777" w:rsidR="0054247E" w:rsidRDefault="0054247E" w:rsidP="00BB3C50">
      <w:pPr>
        <w:jc w:val="center"/>
        <w:rPr>
          <w:b/>
          <w:bCs/>
        </w:rPr>
      </w:pPr>
    </w:p>
    <w:p w14:paraId="502602B1" w14:textId="77777777" w:rsidR="0054247E" w:rsidRDefault="0054247E" w:rsidP="00BB3C50">
      <w:pPr>
        <w:jc w:val="center"/>
        <w:rPr>
          <w:b/>
          <w:bCs/>
        </w:rPr>
      </w:pPr>
    </w:p>
    <w:p w14:paraId="5D421D6F" w14:textId="77777777" w:rsidR="0054247E" w:rsidRDefault="0054247E" w:rsidP="00BB3C50">
      <w:pPr>
        <w:jc w:val="center"/>
        <w:rPr>
          <w:b/>
          <w:bCs/>
        </w:rPr>
      </w:pPr>
    </w:p>
    <w:p w14:paraId="4C70230F" w14:textId="77777777" w:rsidR="0054247E" w:rsidRDefault="0054247E" w:rsidP="00BB3C50">
      <w:pPr>
        <w:jc w:val="center"/>
        <w:rPr>
          <w:b/>
          <w:bCs/>
        </w:rPr>
      </w:pPr>
    </w:p>
    <w:p w14:paraId="04FDDA55" w14:textId="77777777" w:rsidR="0054247E" w:rsidRDefault="0054247E" w:rsidP="00BB3C50">
      <w:pPr>
        <w:jc w:val="center"/>
        <w:rPr>
          <w:b/>
          <w:bCs/>
        </w:rPr>
      </w:pPr>
    </w:p>
    <w:p w14:paraId="19ADA73A" w14:textId="77777777" w:rsidR="0054247E" w:rsidRDefault="0054247E" w:rsidP="00BB3C50">
      <w:pPr>
        <w:jc w:val="center"/>
        <w:rPr>
          <w:b/>
          <w:bCs/>
        </w:rPr>
      </w:pPr>
    </w:p>
    <w:p w14:paraId="35F52653" w14:textId="77777777" w:rsidR="0054247E" w:rsidRDefault="0054247E" w:rsidP="00BB3C50">
      <w:pPr>
        <w:jc w:val="center"/>
        <w:rPr>
          <w:b/>
          <w:bCs/>
        </w:rPr>
      </w:pPr>
    </w:p>
    <w:p w14:paraId="18CC1838" w14:textId="77777777" w:rsidR="0054247E" w:rsidRDefault="0054247E" w:rsidP="00BB3C50">
      <w:pPr>
        <w:jc w:val="center"/>
        <w:rPr>
          <w:b/>
          <w:bCs/>
        </w:rPr>
      </w:pPr>
    </w:p>
    <w:p w14:paraId="68C9DC8E" w14:textId="77777777" w:rsidR="0054247E" w:rsidRDefault="0054247E" w:rsidP="00BB3C50">
      <w:pPr>
        <w:jc w:val="center"/>
        <w:rPr>
          <w:b/>
          <w:bCs/>
        </w:rPr>
      </w:pPr>
    </w:p>
    <w:p w14:paraId="231F26FA" w14:textId="77777777" w:rsidR="0054247E" w:rsidRDefault="0054247E" w:rsidP="00BB3C50">
      <w:pPr>
        <w:jc w:val="center"/>
        <w:rPr>
          <w:b/>
          <w:bCs/>
        </w:rPr>
      </w:pPr>
    </w:p>
    <w:p w14:paraId="7D27142A" w14:textId="77777777" w:rsidR="0054247E" w:rsidRDefault="0054247E" w:rsidP="00BB3C50">
      <w:pPr>
        <w:jc w:val="center"/>
        <w:rPr>
          <w:b/>
          <w:bCs/>
        </w:rPr>
      </w:pPr>
    </w:p>
    <w:p w14:paraId="5F3D9D2C" w14:textId="77777777" w:rsidR="0054247E" w:rsidRDefault="0054247E" w:rsidP="00BB3C50">
      <w:pPr>
        <w:jc w:val="center"/>
        <w:rPr>
          <w:b/>
          <w:bCs/>
        </w:rPr>
      </w:pPr>
    </w:p>
    <w:p w14:paraId="59C37C05" w14:textId="77777777" w:rsidR="0054247E" w:rsidRDefault="0054247E" w:rsidP="00BB3C50">
      <w:pPr>
        <w:jc w:val="center"/>
        <w:rPr>
          <w:b/>
          <w:bCs/>
        </w:rPr>
      </w:pPr>
    </w:p>
    <w:p w14:paraId="3B79C041" w14:textId="77777777" w:rsidR="0054247E" w:rsidRDefault="0054247E" w:rsidP="00BB3C50">
      <w:pPr>
        <w:jc w:val="center"/>
        <w:rPr>
          <w:b/>
          <w:bCs/>
        </w:rPr>
      </w:pPr>
    </w:p>
    <w:p w14:paraId="48D161CB" w14:textId="77777777" w:rsidR="0054247E" w:rsidRDefault="0054247E" w:rsidP="00BB3C50">
      <w:pPr>
        <w:jc w:val="center"/>
        <w:rPr>
          <w:b/>
          <w:bCs/>
        </w:rPr>
      </w:pPr>
    </w:p>
    <w:p w14:paraId="23EA2724" w14:textId="77777777" w:rsidR="007861ED" w:rsidRDefault="009B2E2A" w:rsidP="00BB3C50">
      <w:pPr>
        <w:jc w:val="center"/>
        <w:rPr>
          <w:b/>
          <w:bCs/>
        </w:rPr>
      </w:pPr>
      <w:r w:rsidRPr="009B2E2A">
        <w:rPr>
          <w:b/>
          <w:bCs/>
        </w:rPr>
        <w:t xml:space="preserve">Rapport de la société </w:t>
      </w:r>
      <w:r>
        <w:rPr>
          <w:b/>
          <w:bCs/>
        </w:rPr>
        <w:t xml:space="preserve">YYY </w:t>
      </w:r>
      <w:r w:rsidRPr="009B2E2A">
        <w:rPr>
          <w:b/>
          <w:bCs/>
        </w:rPr>
        <w:t>en vue</w:t>
      </w:r>
      <w:r>
        <w:rPr>
          <w:b/>
          <w:bCs/>
        </w:rPr>
        <w:t xml:space="preserve"> d’une renégociation </w:t>
      </w:r>
      <w:r w:rsidRPr="009B2E2A">
        <w:rPr>
          <w:b/>
          <w:bCs/>
        </w:rPr>
        <w:t>d</w:t>
      </w:r>
      <w:r>
        <w:rPr>
          <w:b/>
          <w:bCs/>
        </w:rPr>
        <w:t xml:space="preserve">es dettes fiscales et sociales </w:t>
      </w:r>
      <w:r w:rsidRPr="009B2E2A">
        <w:rPr>
          <w:b/>
          <w:bCs/>
        </w:rPr>
        <w:t>auprès de la XXX et des partenaires sociaux</w:t>
      </w:r>
    </w:p>
    <w:p w14:paraId="68EC4B32" w14:textId="77777777" w:rsidR="009B2E2A" w:rsidRDefault="009B2E2A" w:rsidP="00BB3C50">
      <w:pPr>
        <w:jc w:val="center"/>
        <w:rPr>
          <w:b/>
          <w:bCs/>
        </w:rPr>
      </w:pPr>
    </w:p>
    <w:p w14:paraId="3DC8D43C" w14:textId="77777777" w:rsidR="00BB3C50" w:rsidRDefault="00BB3C50" w:rsidP="00BB3C50">
      <w:pPr>
        <w:jc w:val="center"/>
        <w:rPr>
          <w:b/>
          <w:bCs/>
        </w:rPr>
      </w:pPr>
    </w:p>
    <w:p w14:paraId="4C0DA311" w14:textId="7B426926" w:rsidR="009B2E2A" w:rsidRDefault="009B2E2A" w:rsidP="00BB3C50">
      <w:pPr>
        <w:jc w:val="center"/>
        <w:rPr>
          <w:b/>
          <w:bCs/>
        </w:rPr>
      </w:pPr>
      <w:r>
        <w:rPr>
          <w:b/>
          <w:bCs/>
        </w:rPr>
        <w:t>Date : le</w:t>
      </w:r>
    </w:p>
    <w:p w14:paraId="42359E37" w14:textId="77777777" w:rsidR="009B2E2A" w:rsidRDefault="009B2E2A" w:rsidP="00BB3C50">
      <w:pPr>
        <w:jc w:val="center"/>
        <w:rPr>
          <w:b/>
          <w:bCs/>
        </w:rPr>
      </w:pPr>
    </w:p>
    <w:p w14:paraId="1E03720F" w14:textId="77777777" w:rsidR="009B2E2A" w:rsidRDefault="009B2E2A" w:rsidP="00BB3C50">
      <w:pPr>
        <w:jc w:val="center"/>
        <w:rPr>
          <w:b/>
          <w:bCs/>
        </w:rPr>
      </w:pPr>
    </w:p>
    <w:p w14:paraId="5C82DE55" w14:textId="77777777" w:rsidR="00BB3C50" w:rsidRDefault="00BB3C50" w:rsidP="00BB3C50">
      <w:pPr>
        <w:jc w:val="center"/>
        <w:rPr>
          <w:b/>
          <w:bCs/>
        </w:rPr>
      </w:pPr>
    </w:p>
    <w:p w14:paraId="2398493C" w14:textId="77777777" w:rsidR="00BB3C50" w:rsidRDefault="00BB3C50" w:rsidP="00BB3C50">
      <w:pPr>
        <w:jc w:val="center"/>
        <w:rPr>
          <w:b/>
          <w:bCs/>
        </w:rPr>
      </w:pPr>
    </w:p>
    <w:p w14:paraId="243E3AEC" w14:textId="77777777" w:rsidR="00BB3C50" w:rsidRDefault="00BB3C50" w:rsidP="00BB3C50">
      <w:pPr>
        <w:jc w:val="center"/>
        <w:rPr>
          <w:b/>
          <w:bCs/>
        </w:rPr>
      </w:pPr>
    </w:p>
    <w:p w14:paraId="02672516" w14:textId="77777777" w:rsidR="00BB3C50" w:rsidRDefault="00BB3C50" w:rsidP="00BB3C50">
      <w:pPr>
        <w:jc w:val="center"/>
        <w:rPr>
          <w:b/>
          <w:bCs/>
        </w:rPr>
      </w:pPr>
    </w:p>
    <w:p w14:paraId="4A067D0E" w14:textId="77777777" w:rsidR="00BB3C50" w:rsidRDefault="00BB3C50" w:rsidP="00BB3C50">
      <w:pPr>
        <w:jc w:val="center"/>
        <w:rPr>
          <w:b/>
          <w:bCs/>
        </w:rPr>
      </w:pPr>
    </w:p>
    <w:p w14:paraId="75F8678A" w14:textId="77777777" w:rsidR="00BB3C50" w:rsidRDefault="00BB3C50" w:rsidP="00BB3C50">
      <w:pPr>
        <w:jc w:val="center"/>
        <w:rPr>
          <w:b/>
          <w:bCs/>
        </w:rPr>
      </w:pPr>
    </w:p>
    <w:p w14:paraId="053B6745" w14:textId="509A484E" w:rsidR="009B2E2A" w:rsidRPr="009B2E2A" w:rsidRDefault="009B2E2A" w:rsidP="00BB3C50">
      <w:pPr>
        <w:jc w:val="center"/>
        <w:rPr>
          <w:b/>
          <w:bCs/>
        </w:rPr>
      </w:pPr>
      <w:r w:rsidRPr="009B2E2A">
        <w:rPr>
          <w:b/>
          <w:bCs/>
        </w:rPr>
        <w:t>Les contacts chez XXXX pour ce rapport sont</w:t>
      </w:r>
      <w:r w:rsidR="00BB3C50">
        <w:rPr>
          <w:b/>
          <w:bCs/>
        </w:rPr>
        <w:t xml:space="preserve"> </w:t>
      </w:r>
      <w:r w:rsidRPr="009B2E2A">
        <w:rPr>
          <w:b/>
          <w:bCs/>
        </w:rPr>
        <w:t>:</w:t>
      </w:r>
    </w:p>
    <w:p w14:paraId="55A907BA" w14:textId="77777777" w:rsidR="00BB3C50" w:rsidRDefault="00BB3C50" w:rsidP="00BB3C50">
      <w:pPr>
        <w:jc w:val="center"/>
        <w:rPr>
          <w:b/>
          <w:bCs/>
        </w:rPr>
      </w:pPr>
    </w:p>
    <w:p w14:paraId="2CD390DE" w14:textId="68ADE431" w:rsidR="009B2E2A" w:rsidRPr="009B2E2A" w:rsidRDefault="00BB3C50" w:rsidP="00BB3C50">
      <w:pPr>
        <w:jc w:val="center"/>
        <w:rPr>
          <w:b/>
          <w:bCs/>
        </w:rPr>
      </w:pPr>
      <w:r>
        <w:rPr>
          <w:b/>
          <w:bCs/>
        </w:rPr>
        <w:t xml:space="preserve">M. </w:t>
      </w:r>
      <w:r w:rsidR="009B2E2A" w:rsidRPr="009B2E2A">
        <w:rPr>
          <w:b/>
          <w:bCs/>
        </w:rPr>
        <w:t>XXX</w:t>
      </w:r>
      <w:r>
        <w:rPr>
          <w:b/>
          <w:bCs/>
        </w:rPr>
        <w:t xml:space="preserve"> -</w:t>
      </w:r>
      <w:r w:rsidR="009B2E2A" w:rsidRPr="009B2E2A">
        <w:rPr>
          <w:b/>
          <w:bCs/>
        </w:rPr>
        <w:t>Associé,</w:t>
      </w:r>
    </w:p>
    <w:p w14:paraId="4B697036" w14:textId="77777777" w:rsidR="009B2E2A" w:rsidRPr="009B2E2A" w:rsidRDefault="009B2E2A" w:rsidP="00BB3C50">
      <w:pPr>
        <w:jc w:val="center"/>
        <w:rPr>
          <w:b/>
          <w:bCs/>
        </w:rPr>
      </w:pPr>
      <w:r w:rsidRPr="009B2E2A">
        <w:rPr>
          <w:b/>
          <w:bCs/>
        </w:rPr>
        <w:t>Tél: 06 XXXXXXX</w:t>
      </w:r>
    </w:p>
    <w:p w14:paraId="7218269B" w14:textId="77777777" w:rsidR="00BB3C50" w:rsidRDefault="00BB3C50" w:rsidP="00BB3C50">
      <w:pPr>
        <w:jc w:val="center"/>
        <w:rPr>
          <w:b/>
          <w:bCs/>
        </w:rPr>
      </w:pPr>
    </w:p>
    <w:p w14:paraId="2AC51981" w14:textId="220A68DD" w:rsidR="009B2E2A" w:rsidRPr="009B2E2A" w:rsidRDefault="00BB3C50" w:rsidP="00BB3C50">
      <w:pPr>
        <w:jc w:val="center"/>
        <w:rPr>
          <w:b/>
          <w:bCs/>
        </w:rPr>
      </w:pPr>
      <w:r>
        <w:rPr>
          <w:b/>
          <w:bCs/>
        </w:rPr>
        <w:t>M.</w:t>
      </w:r>
      <w:r w:rsidR="009B2E2A" w:rsidRPr="009B2E2A">
        <w:rPr>
          <w:b/>
          <w:bCs/>
        </w:rPr>
        <w:t>X</w:t>
      </w:r>
      <w:r>
        <w:rPr>
          <w:b/>
          <w:bCs/>
        </w:rPr>
        <w:t xml:space="preserve"> </w:t>
      </w:r>
      <w:r w:rsidR="009B2E2A" w:rsidRPr="009B2E2A">
        <w:rPr>
          <w:b/>
          <w:bCs/>
        </w:rPr>
        <w:t>XXXX</w:t>
      </w:r>
      <w:r>
        <w:rPr>
          <w:b/>
          <w:bCs/>
        </w:rPr>
        <w:t xml:space="preserve"> - </w:t>
      </w:r>
      <w:r w:rsidR="009B2E2A" w:rsidRPr="009B2E2A">
        <w:rPr>
          <w:b/>
          <w:bCs/>
        </w:rPr>
        <w:t>Associé,</w:t>
      </w:r>
    </w:p>
    <w:p w14:paraId="667040B4" w14:textId="77777777" w:rsidR="009B2E2A" w:rsidRPr="009B2E2A" w:rsidRDefault="009B2E2A" w:rsidP="00BB3C50">
      <w:pPr>
        <w:jc w:val="center"/>
        <w:rPr>
          <w:b/>
          <w:bCs/>
        </w:rPr>
      </w:pPr>
      <w:r w:rsidRPr="009B2E2A">
        <w:rPr>
          <w:b/>
          <w:bCs/>
        </w:rPr>
        <w:t>Tel: 06 XXXXXX</w:t>
      </w:r>
    </w:p>
    <w:p w14:paraId="7B6F273B" w14:textId="77777777" w:rsidR="009B2E2A" w:rsidRDefault="009B2E2A" w:rsidP="00BB3C50">
      <w:pPr>
        <w:jc w:val="center"/>
        <w:rPr>
          <w:b/>
          <w:bCs/>
        </w:rPr>
      </w:pPr>
      <w:r>
        <w:rPr>
          <w:b/>
          <w:bCs/>
        </w:rPr>
        <w:br w:type="page"/>
      </w:r>
    </w:p>
    <w:p w14:paraId="149A39D7" w14:textId="77777777" w:rsidR="009B2E2A" w:rsidRDefault="009B2E2A" w:rsidP="009B2E2A">
      <w:pPr>
        <w:rPr>
          <w:bCs/>
        </w:rPr>
      </w:pPr>
      <w:r w:rsidRPr="009B2E2A">
        <w:rPr>
          <w:bCs/>
        </w:rPr>
        <w:lastRenderedPageBreak/>
        <w:t>Monsieur,</w:t>
      </w:r>
    </w:p>
    <w:p w14:paraId="7BA9A825" w14:textId="77777777" w:rsidR="009B2E2A" w:rsidRDefault="009B2E2A" w:rsidP="009B2E2A">
      <w:pPr>
        <w:rPr>
          <w:bCs/>
        </w:rPr>
      </w:pPr>
    </w:p>
    <w:p w14:paraId="36A498BD" w14:textId="77777777" w:rsidR="009B2E2A" w:rsidRDefault="009B2E2A" w:rsidP="009B2E2A">
      <w:pPr>
        <w:rPr>
          <w:bCs/>
        </w:rPr>
      </w:pPr>
    </w:p>
    <w:p w14:paraId="638469E4" w14:textId="77777777" w:rsidR="009B2E2A" w:rsidRPr="009B2E2A" w:rsidRDefault="009B2E2A" w:rsidP="009B2E2A">
      <w:pPr>
        <w:jc w:val="both"/>
        <w:rPr>
          <w:bCs/>
        </w:rPr>
      </w:pPr>
      <w:r w:rsidRPr="009B2E2A">
        <w:rPr>
          <w:bCs/>
        </w:rPr>
        <w:t xml:space="preserve">Dans le cadre de notre mission d’accompagnement de la société XXX, vous nous avez sollicité afin d’entreprendre toutes les mesures de restructuration </w:t>
      </w:r>
      <w:r>
        <w:rPr>
          <w:bCs/>
        </w:rPr>
        <w:t xml:space="preserve">nécessaires à </w:t>
      </w:r>
      <w:r w:rsidRPr="009B2E2A">
        <w:rPr>
          <w:bCs/>
        </w:rPr>
        <w:t xml:space="preserve">l’amélioration des performances de votre structure. A cet effet, nous vous présentons le rapport destiné à la Commission des Chefs des Services Financiers et des représentants des organismes de recouvrement de sécurité sociale et de l’assurance chômage (XXX). </w:t>
      </w:r>
    </w:p>
    <w:p w14:paraId="69DF4ADC" w14:textId="77777777" w:rsidR="009B2E2A" w:rsidRDefault="009B2E2A" w:rsidP="009B2E2A">
      <w:pPr>
        <w:jc w:val="both"/>
        <w:rPr>
          <w:bCs/>
        </w:rPr>
      </w:pPr>
    </w:p>
    <w:p w14:paraId="3647BD81" w14:textId="77777777" w:rsidR="009B2E2A" w:rsidRPr="009B2E2A" w:rsidRDefault="009B2E2A" w:rsidP="009B2E2A">
      <w:pPr>
        <w:jc w:val="both"/>
        <w:rPr>
          <w:bCs/>
        </w:rPr>
      </w:pPr>
      <w:r w:rsidRPr="009B2E2A">
        <w:rPr>
          <w:bCs/>
        </w:rPr>
        <w:t>Dans le cadre de ce rapport, nous avons :</w:t>
      </w:r>
    </w:p>
    <w:p w14:paraId="793DC0B2" w14:textId="77777777" w:rsidR="009B2E2A" w:rsidRPr="009B2E2A" w:rsidRDefault="009B2E2A" w:rsidP="009B2E2A">
      <w:pPr>
        <w:numPr>
          <w:ilvl w:val="3"/>
          <w:numId w:val="1"/>
        </w:numPr>
        <w:tabs>
          <w:tab w:val="clear" w:pos="2880"/>
          <w:tab w:val="num" w:pos="2268"/>
        </w:tabs>
        <w:ind w:left="1701"/>
        <w:jc w:val="both"/>
        <w:rPr>
          <w:bCs/>
        </w:rPr>
      </w:pPr>
      <w:r w:rsidRPr="009B2E2A">
        <w:rPr>
          <w:bCs/>
        </w:rPr>
        <w:t>Présenté la société et son historique,</w:t>
      </w:r>
    </w:p>
    <w:p w14:paraId="51166DC4" w14:textId="77777777" w:rsidR="009B2E2A" w:rsidRPr="009B2E2A" w:rsidRDefault="009B2E2A" w:rsidP="009B2E2A">
      <w:pPr>
        <w:numPr>
          <w:ilvl w:val="3"/>
          <w:numId w:val="1"/>
        </w:numPr>
        <w:tabs>
          <w:tab w:val="clear" w:pos="2880"/>
          <w:tab w:val="num" w:pos="1701"/>
        </w:tabs>
        <w:ind w:left="1701"/>
        <w:jc w:val="both"/>
        <w:rPr>
          <w:bCs/>
        </w:rPr>
      </w:pPr>
      <w:r w:rsidRPr="009B2E2A">
        <w:rPr>
          <w:bCs/>
        </w:rPr>
        <w:t>Donné les origines des difficultés,</w:t>
      </w:r>
    </w:p>
    <w:p w14:paraId="647DD0D7" w14:textId="77777777" w:rsidR="009B2E2A" w:rsidRPr="009B2E2A" w:rsidRDefault="009B2E2A" w:rsidP="009B2E2A">
      <w:pPr>
        <w:numPr>
          <w:ilvl w:val="3"/>
          <w:numId w:val="1"/>
        </w:numPr>
        <w:tabs>
          <w:tab w:val="clear" w:pos="2880"/>
          <w:tab w:val="num" w:pos="2127"/>
        </w:tabs>
        <w:ind w:left="1701"/>
        <w:jc w:val="both"/>
        <w:rPr>
          <w:bCs/>
        </w:rPr>
      </w:pPr>
      <w:r w:rsidRPr="009B2E2A">
        <w:rPr>
          <w:bCs/>
        </w:rPr>
        <w:t>Effectué une analyse financière,</w:t>
      </w:r>
    </w:p>
    <w:p w14:paraId="49C1C3BD" w14:textId="77777777" w:rsidR="009B2E2A" w:rsidRPr="009B2E2A" w:rsidRDefault="009B2E2A" w:rsidP="009B2E2A">
      <w:pPr>
        <w:numPr>
          <w:ilvl w:val="3"/>
          <w:numId w:val="1"/>
        </w:numPr>
        <w:tabs>
          <w:tab w:val="clear" w:pos="2880"/>
          <w:tab w:val="num" w:pos="2410"/>
        </w:tabs>
        <w:ind w:left="1701"/>
        <w:jc w:val="both"/>
        <w:rPr>
          <w:bCs/>
        </w:rPr>
      </w:pPr>
      <w:r w:rsidRPr="009B2E2A">
        <w:rPr>
          <w:bCs/>
        </w:rPr>
        <w:t>Indiqué les mesures de restructuration décidées par le management</w:t>
      </w:r>
    </w:p>
    <w:p w14:paraId="297EF843" w14:textId="77777777" w:rsidR="009B2E2A" w:rsidRPr="009B2E2A" w:rsidRDefault="009B2E2A" w:rsidP="009B2E2A">
      <w:pPr>
        <w:numPr>
          <w:ilvl w:val="3"/>
          <w:numId w:val="1"/>
        </w:numPr>
        <w:tabs>
          <w:tab w:val="clear" w:pos="2880"/>
          <w:tab w:val="num" w:pos="1701"/>
        </w:tabs>
        <w:ind w:left="1701"/>
        <w:jc w:val="both"/>
        <w:rPr>
          <w:bCs/>
        </w:rPr>
      </w:pPr>
      <w:r w:rsidRPr="009B2E2A">
        <w:rPr>
          <w:bCs/>
        </w:rPr>
        <w:t>Réalisé un prévisionnel d’exploitation et de trésorerie avec le plan d’apurement des dettes fiscales et sociales.</w:t>
      </w:r>
    </w:p>
    <w:p w14:paraId="0706EA93" w14:textId="77777777" w:rsidR="009B2E2A" w:rsidRDefault="009B2E2A" w:rsidP="009B2E2A">
      <w:pPr>
        <w:jc w:val="both"/>
        <w:rPr>
          <w:bCs/>
        </w:rPr>
      </w:pPr>
    </w:p>
    <w:p w14:paraId="2F61C0C7" w14:textId="77777777" w:rsidR="009B2E2A" w:rsidRPr="009B2E2A" w:rsidRDefault="009B2E2A" w:rsidP="009B2E2A">
      <w:pPr>
        <w:jc w:val="both"/>
        <w:rPr>
          <w:bCs/>
        </w:rPr>
      </w:pPr>
      <w:r w:rsidRPr="009B2E2A">
        <w:rPr>
          <w:bCs/>
        </w:rPr>
        <w:t>Nos principales sources d’information ont été les documents mis à notre disposition par Monsieur XXX et Monsieur XXX.</w:t>
      </w:r>
    </w:p>
    <w:p w14:paraId="542D4EAF" w14:textId="77777777" w:rsidR="009B2E2A" w:rsidRDefault="009B2E2A" w:rsidP="009B2E2A">
      <w:pPr>
        <w:jc w:val="both"/>
        <w:rPr>
          <w:bCs/>
        </w:rPr>
      </w:pPr>
    </w:p>
    <w:p w14:paraId="693078D9" w14:textId="77777777" w:rsidR="009B2E2A" w:rsidRDefault="009B2E2A" w:rsidP="009B2E2A">
      <w:pPr>
        <w:jc w:val="both"/>
        <w:rPr>
          <w:bCs/>
        </w:rPr>
      </w:pPr>
      <w:r w:rsidRPr="009B2E2A">
        <w:rPr>
          <w:bCs/>
        </w:rPr>
        <w:t xml:space="preserve">Nos travaux sont fondés sur les entretiens conduits avec le management de la société XXX ainsi que sur les informations financières qui nous ont été transmises. Il n’entrait pas dans le cadre de notre mission de procéder à un audit, même limité, des informations qui nous ont été communiquées. Nous avons considéré ces informations comme sincères et pertinentes. </w:t>
      </w:r>
    </w:p>
    <w:p w14:paraId="0398FE8B" w14:textId="77777777" w:rsidR="009B2E2A" w:rsidRDefault="009B2E2A" w:rsidP="009B2E2A">
      <w:pPr>
        <w:jc w:val="both"/>
        <w:rPr>
          <w:bCs/>
        </w:rPr>
      </w:pPr>
    </w:p>
    <w:p w14:paraId="1F69C894" w14:textId="77777777" w:rsidR="009B2E2A" w:rsidRPr="009B2E2A" w:rsidRDefault="009B2E2A" w:rsidP="009B2E2A">
      <w:pPr>
        <w:jc w:val="both"/>
        <w:rPr>
          <w:bCs/>
        </w:rPr>
      </w:pPr>
      <w:r w:rsidRPr="009B2E2A">
        <w:rPr>
          <w:bCs/>
        </w:rPr>
        <w:t>Les dirigeants de la société XXX sont responsables de la validité des données financières, auditées ou non. Nous ne saurions être tenus pour responsables des éventuelles erreurs ou omissions que ces documents ou informations comporteraient.</w:t>
      </w:r>
    </w:p>
    <w:p w14:paraId="3840A471" w14:textId="77777777" w:rsidR="009B2E2A" w:rsidRDefault="009B2E2A" w:rsidP="009B2E2A">
      <w:pPr>
        <w:jc w:val="both"/>
        <w:rPr>
          <w:bCs/>
        </w:rPr>
      </w:pPr>
    </w:p>
    <w:p w14:paraId="22F15241" w14:textId="77777777" w:rsidR="009B2E2A" w:rsidRDefault="009B2E2A" w:rsidP="009B2E2A">
      <w:pPr>
        <w:jc w:val="both"/>
        <w:rPr>
          <w:bCs/>
        </w:rPr>
      </w:pPr>
      <w:r w:rsidRPr="009B2E2A">
        <w:rPr>
          <w:bCs/>
        </w:rPr>
        <w:t xml:space="preserve">Nous nous sommes assurés, dans la mesure du possible, que les informations fournies étaient cohérentes avec d’autres informations obtenues au cours de nos travaux. </w:t>
      </w:r>
    </w:p>
    <w:p w14:paraId="1EED3ADE" w14:textId="77777777" w:rsidR="009B2E2A" w:rsidRDefault="009B2E2A" w:rsidP="009B2E2A">
      <w:pPr>
        <w:jc w:val="both"/>
        <w:rPr>
          <w:bCs/>
        </w:rPr>
      </w:pPr>
    </w:p>
    <w:p w14:paraId="0DF8136B" w14:textId="77777777" w:rsidR="009B2E2A" w:rsidRDefault="009B2E2A" w:rsidP="009B2E2A">
      <w:pPr>
        <w:jc w:val="both"/>
        <w:rPr>
          <w:bCs/>
        </w:rPr>
      </w:pPr>
    </w:p>
    <w:p w14:paraId="010DAF44" w14:textId="77777777" w:rsidR="009B2E2A" w:rsidRDefault="009B2E2A" w:rsidP="009B2E2A">
      <w:pPr>
        <w:jc w:val="both"/>
        <w:rPr>
          <w:bCs/>
        </w:rPr>
      </w:pPr>
    </w:p>
    <w:p w14:paraId="05096A72" w14:textId="77777777" w:rsidR="009B2E2A" w:rsidRPr="009B2E2A" w:rsidRDefault="009B2E2A" w:rsidP="009B2E2A">
      <w:pPr>
        <w:jc w:val="both"/>
        <w:rPr>
          <w:bCs/>
        </w:rPr>
      </w:pPr>
    </w:p>
    <w:p w14:paraId="5545475E" w14:textId="77777777" w:rsidR="009B2E2A" w:rsidRPr="009B2E2A" w:rsidRDefault="009B2E2A" w:rsidP="009B2E2A">
      <w:pPr>
        <w:jc w:val="both"/>
        <w:rPr>
          <w:bCs/>
        </w:rPr>
      </w:pPr>
      <w:r w:rsidRPr="009B2E2A">
        <w:rPr>
          <w:bCs/>
        </w:rPr>
        <w:t>XXXXXX</w:t>
      </w:r>
      <w:r w:rsidRPr="009B2E2A">
        <w:rPr>
          <w:bCs/>
        </w:rPr>
        <w:tab/>
      </w:r>
      <w:r w:rsidRPr="009B2E2A">
        <w:rPr>
          <w:bCs/>
        </w:rPr>
        <w:tab/>
      </w:r>
      <w:r w:rsidRPr="009B2E2A">
        <w:rPr>
          <w:bCs/>
        </w:rPr>
        <w:tab/>
        <w:t xml:space="preserve">               </w:t>
      </w:r>
      <w:r w:rsidRPr="009B2E2A">
        <w:rPr>
          <w:bCs/>
        </w:rPr>
        <w:tab/>
      </w:r>
      <w:r w:rsidRPr="009B2E2A">
        <w:rPr>
          <w:bCs/>
        </w:rPr>
        <w:tab/>
      </w:r>
      <w:r>
        <w:rPr>
          <w:bCs/>
        </w:rPr>
        <w:tab/>
      </w:r>
      <w:r>
        <w:rPr>
          <w:bCs/>
        </w:rPr>
        <w:tab/>
      </w:r>
      <w:r w:rsidRPr="009B2E2A">
        <w:rPr>
          <w:bCs/>
        </w:rPr>
        <w:t>XXXXXX</w:t>
      </w:r>
    </w:p>
    <w:p w14:paraId="5DCFD013" w14:textId="77777777" w:rsidR="009B2E2A" w:rsidRDefault="009B2E2A" w:rsidP="009B2E2A">
      <w:pPr>
        <w:jc w:val="both"/>
        <w:rPr>
          <w:bCs/>
        </w:rPr>
      </w:pPr>
      <w:r w:rsidRPr="009B2E2A">
        <w:rPr>
          <w:bCs/>
        </w:rPr>
        <w:t>Expert-compt</w:t>
      </w:r>
      <w:r>
        <w:rPr>
          <w:bCs/>
        </w:rPr>
        <w:t>able</w:t>
      </w:r>
      <w:r w:rsidRPr="009B2E2A">
        <w:rPr>
          <w:bCs/>
        </w:rPr>
        <w:t xml:space="preserve"> </w:t>
      </w:r>
      <w:r>
        <w:rPr>
          <w:bCs/>
        </w:rPr>
        <w:tab/>
      </w:r>
      <w:r>
        <w:rPr>
          <w:bCs/>
        </w:rPr>
        <w:tab/>
      </w:r>
      <w:r>
        <w:rPr>
          <w:bCs/>
        </w:rPr>
        <w:tab/>
      </w:r>
      <w:r>
        <w:rPr>
          <w:bCs/>
        </w:rPr>
        <w:tab/>
      </w:r>
      <w:r>
        <w:rPr>
          <w:bCs/>
        </w:rPr>
        <w:tab/>
      </w:r>
      <w:r>
        <w:rPr>
          <w:bCs/>
        </w:rPr>
        <w:tab/>
      </w:r>
      <w:r>
        <w:rPr>
          <w:bCs/>
        </w:rPr>
        <w:tab/>
        <w:t>Expert-comptable</w:t>
      </w:r>
    </w:p>
    <w:p w14:paraId="0A481616" w14:textId="46A4C1CC" w:rsidR="009B2E2A" w:rsidRPr="009B2E2A" w:rsidRDefault="009B2E2A" w:rsidP="00B84EEB">
      <w:pPr>
        <w:jc w:val="both"/>
        <w:rPr>
          <w:bCs/>
        </w:rPr>
      </w:pPr>
      <w:r>
        <w:rPr>
          <w:bCs/>
        </w:rPr>
        <w:t>Commissaire aux comptes</w:t>
      </w:r>
      <w:r>
        <w:rPr>
          <w:bCs/>
        </w:rPr>
        <w:tab/>
      </w:r>
      <w:r>
        <w:rPr>
          <w:bCs/>
        </w:rPr>
        <w:tab/>
      </w:r>
      <w:r>
        <w:rPr>
          <w:bCs/>
        </w:rPr>
        <w:tab/>
      </w:r>
      <w:r>
        <w:rPr>
          <w:bCs/>
        </w:rPr>
        <w:tab/>
      </w:r>
      <w:r>
        <w:rPr>
          <w:bCs/>
        </w:rPr>
        <w:tab/>
      </w:r>
      <w:r>
        <w:rPr>
          <w:bCs/>
        </w:rPr>
        <w:tab/>
      </w:r>
      <w:r w:rsidRPr="009B2E2A">
        <w:rPr>
          <w:bCs/>
        </w:rPr>
        <w:t>Commissaire aux comptes</w:t>
      </w:r>
    </w:p>
    <w:p w14:paraId="0A83F7B4" w14:textId="77777777" w:rsidR="009B2E2A" w:rsidRPr="009B2E2A" w:rsidRDefault="009B2E2A" w:rsidP="009B2E2A">
      <w:pPr>
        <w:jc w:val="both"/>
        <w:rPr>
          <w:bCs/>
        </w:rPr>
      </w:pPr>
    </w:p>
    <w:p w14:paraId="03C2603A" w14:textId="77777777" w:rsidR="009B2E2A" w:rsidRDefault="009B2E2A">
      <w:pPr>
        <w:rPr>
          <w:bCs/>
        </w:rPr>
      </w:pPr>
      <w:r>
        <w:rPr>
          <w:bCs/>
        </w:rPr>
        <w:br w:type="page"/>
      </w:r>
    </w:p>
    <w:p w14:paraId="52F24E83" w14:textId="77777777" w:rsidR="009B2E2A" w:rsidRPr="009B2E2A" w:rsidRDefault="009B2E2A" w:rsidP="00B84EEB">
      <w:pPr>
        <w:pStyle w:val="Titre1"/>
      </w:pPr>
      <w:r>
        <w:t xml:space="preserve">I </w:t>
      </w:r>
      <w:r w:rsidRPr="009B2E2A">
        <w:t>Présentation générale de la société</w:t>
      </w:r>
    </w:p>
    <w:p w14:paraId="34BACF55" w14:textId="77777777" w:rsidR="009B2E2A" w:rsidRDefault="009B2E2A" w:rsidP="009B2E2A">
      <w:pPr>
        <w:jc w:val="both"/>
      </w:pPr>
    </w:p>
    <w:p w14:paraId="7DB0BE40" w14:textId="77777777" w:rsidR="009B2E2A" w:rsidRDefault="009B2E2A" w:rsidP="009B2E2A">
      <w:pPr>
        <w:jc w:val="both"/>
      </w:pPr>
    </w:p>
    <w:p w14:paraId="007F9D4F" w14:textId="77777777" w:rsidR="009B2E2A" w:rsidRPr="009B2E2A" w:rsidRDefault="009B2E2A" w:rsidP="00B84EEB">
      <w:pPr>
        <w:pStyle w:val="Titre2"/>
      </w:pPr>
      <w:r>
        <w:t xml:space="preserve">I.1. </w:t>
      </w:r>
      <w:r w:rsidRPr="009B2E2A">
        <w:t>Structure juridique – Actionnariat - Participations</w:t>
      </w:r>
    </w:p>
    <w:p w14:paraId="3AC27D26" w14:textId="77777777" w:rsidR="009B2E2A" w:rsidRDefault="009B2E2A" w:rsidP="009B2E2A">
      <w:pPr>
        <w:jc w:val="both"/>
      </w:pPr>
    </w:p>
    <w:p w14:paraId="29F7C3D1" w14:textId="77777777" w:rsidR="004E42C7" w:rsidRPr="00DF083E" w:rsidRDefault="004E42C7" w:rsidP="00700875">
      <w:pPr>
        <w:pStyle w:val="NormalWeb"/>
        <w:spacing w:before="132" w:beforeAutospacing="0" w:after="0" w:afterAutospacing="0" w:line="336" w:lineRule="auto"/>
        <w:ind w:left="851"/>
        <w:jc w:val="both"/>
        <w:textAlignment w:val="baseline"/>
      </w:pPr>
      <w:r w:rsidRPr="00DF083E">
        <w:rPr>
          <w:rFonts w:ascii="Univers 45 Light" w:eastAsia="ＭＳ Ｐゴシック" w:hAnsi="Univers 45 Light" w:cs="Arial"/>
          <w:b/>
          <w:bCs/>
          <w:color w:val="000000" w:themeColor="text1"/>
          <w:kern w:val="24"/>
          <w:sz w:val="22"/>
          <w:szCs w:val="22"/>
        </w:rPr>
        <w:t xml:space="preserve">Dénomination : </w:t>
      </w:r>
      <w:r w:rsidRPr="00DF083E">
        <w:rPr>
          <w:rFonts w:ascii="Univers 45 Light" w:eastAsia="ＭＳ Ｐゴシック" w:hAnsi="Univers 45 Light" w:cs="Arial"/>
          <w:b/>
          <w:bCs/>
          <w:color w:val="000000" w:themeColor="text1"/>
          <w:kern w:val="24"/>
          <w:sz w:val="22"/>
          <w:szCs w:val="22"/>
        </w:rPr>
        <w:tab/>
      </w:r>
      <w:r w:rsidRPr="00DF083E">
        <w:rPr>
          <w:rFonts w:ascii="Univers 45 Light" w:eastAsia="ＭＳ Ｐゴシック" w:hAnsi="Univers 45 Light" w:cs="Arial"/>
          <w:color w:val="000000" w:themeColor="text1"/>
          <w:kern w:val="24"/>
          <w:sz w:val="22"/>
          <w:szCs w:val="22"/>
        </w:rPr>
        <w:t>Groupe XXX</w:t>
      </w:r>
    </w:p>
    <w:p w14:paraId="211FF415" w14:textId="77777777" w:rsidR="004E42C7" w:rsidRPr="00DF083E" w:rsidRDefault="004E42C7" w:rsidP="00700875">
      <w:pPr>
        <w:pStyle w:val="NormalWeb"/>
        <w:spacing w:before="132" w:beforeAutospacing="0" w:after="0" w:afterAutospacing="0" w:line="336" w:lineRule="auto"/>
        <w:ind w:left="851"/>
        <w:jc w:val="both"/>
        <w:textAlignment w:val="baseline"/>
      </w:pPr>
      <w:r w:rsidRPr="00DF083E">
        <w:rPr>
          <w:rFonts w:ascii="Univers 45 Light" w:eastAsia="ＭＳ Ｐゴシック" w:hAnsi="Univers 45 Light" w:cs="Arial"/>
          <w:b/>
          <w:bCs/>
          <w:color w:val="000000" w:themeColor="text1"/>
          <w:kern w:val="24"/>
          <w:sz w:val="22"/>
          <w:szCs w:val="22"/>
        </w:rPr>
        <w:t xml:space="preserve">Siège social : </w:t>
      </w:r>
      <w:r w:rsidRPr="00DF083E">
        <w:rPr>
          <w:rFonts w:ascii="Univers 45 Light" w:eastAsia="ＭＳ Ｐゴシック" w:hAnsi="Univers 45 Light" w:cs="Arial"/>
          <w:b/>
          <w:bCs/>
          <w:color w:val="4F81BD" w:themeColor="accent1"/>
          <w:kern w:val="24"/>
          <w:sz w:val="22"/>
          <w:szCs w:val="22"/>
        </w:rPr>
        <w:tab/>
      </w:r>
      <w:r w:rsidRPr="00DF083E">
        <w:rPr>
          <w:rFonts w:ascii="Univers 45 Light" w:eastAsia="ＭＳ Ｐゴシック" w:hAnsi="Univers 45 Light" w:cs="Arial"/>
          <w:b/>
          <w:bCs/>
          <w:color w:val="4F81BD" w:themeColor="accent1"/>
          <w:kern w:val="24"/>
          <w:sz w:val="22"/>
          <w:szCs w:val="22"/>
        </w:rPr>
        <w:tab/>
      </w:r>
      <w:r w:rsidRPr="00DF083E">
        <w:rPr>
          <w:rFonts w:ascii="Univers 45 Light" w:eastAsia="ＭＳ Ｐゴシック" w:hAnsi="Univers 45 Light" w:cs="Arial"/>
          <w:color w:val="000000" w:themeColor="text1"/>
          <w:kern w:val="24"/>
          <w:sz w:val="22"/>
          <w:szCs w:val="22"/>
        </w:rPr>
        <w:t>XXX</w:t>
      </w:r>
    </w:p>
    <w:p w14:paraId="61E38439" w14:textId="77777777" w:rsidR="004E42C7" w:rsidRPr="00DF083E" w:rsidRDefault="004E42C7" w:rsidP="00700875">
      <w:pPr>
        <w:pStyle w:val="NormalWeb"/>
        <w:spacing w:before="132" w:beforeAutospacing="0" w:after="0" w:afterAutospacing="0" w:line="336" w:lineRule="auto"/>
        <w:ind w:left="851"/>
        <w:jc w:val="both"/>
        <w:textAlignment w:val="baseline"/>
      </w:pPr>
      <w:r w:rsidRPr="00DF083E">
        <w:rPr>
          <w:rFonts w:ascii="Univers 45 Light" w:eastAsia="ＭＳ Ｐゴシック" w:hAnsi="Univers 45 Light" w:cs="Arial"/>
          <w:b/>
          <w:bCs/>
          <w:color w:val="000000" w:themeColor="text1"/>
          <w:kern w:val="24"/>
          <w:sz w:val="22"/>
          <w:szCs w:val="22"/>
        </w:rPr>
        <w:t xml:space="preserve">Année de création : </w:t>
      </w:r>
      <w:r w:rsidRPr="00DF083E">
        <w:rPr>
          <w:rFonts w:ascii="Univers 45 Light" w:eastAsia="ＭＳ Ｐゴシック" w:hAnsi="Univers 45 Light" w:cs="Arial"/>
          <w:color w:val="000000" w:themeColor="text1"/>
          <w:kern w:val="24"/>
          <w:sz w:val="22"/>
          <w:szCs w:val="22"/>
        </w:rPr>
        <w:tab/>
        <w:t>****</w:t>
      </w:r>
    </w:p>
    <w:p w14:paraId="70545A31" w14:textId="77777777" w:rsidR="004E42C7" w:rsidRPr="00DF083E" w:rsidRDefault="004E42C7" w:rsidP="00700875">
      <w:pPr>
        <w:pStyle w:val="NormalWeb"/>
        <w:spacing w:before="132" w:beforeAutospacing="0" w:after="0" w:afterAutospacing="0" w:line="336" w:lineRule="auto"/>
        <w:ind w:left="851"/>
        <w:jc w:val="both"/>
        <w:textAlignment w:val="baseline"/>
      </w:pPr>
      <w:r w:rsidRPr="00DF083E">
        <w:rPr>
          <w:rFonts w:ascii="Univers 45 Light" w:eastAsia="ＭＳ Ｐゴシック" w:hAnsi="Univers 45 Light" w:cs="Arial"/>
          <w:b/>
          <w:bCs/>
          <w:color w:val="000000" w:themeColor="text1"/>
          <w:kern w:val="24"/>
          <w:sz w:val="22"/>
          <w:szCs w:val="22"/>
        </w:rPr>
        <w:t xml:space="preserve">Forme juridique :     </w:t>
      </w:r>
      <w:r w:rsidRPr="00DF083E">
        <w:rPr>
          <w:rFonts w:ascii="Univers 45 Light" w:eastAsia="ＭＳ Ｐゴシック" w:hAnsi="Univers 45 Light" w:cs="Arial"/>
          <w:b/>
          <w:bCs/>
          <w:color w:val="4F81BD" w:themeColor="accent1"/>
          <w:kern w:val="24"/>
          <w:sz w:val="22"/>
          <w:szCs w:val="22"/>
        </w:rPr>
        <w:tab/>
      </w:r>
      <w:r w:rsidRPr="00DF083E">
        <w:rPr>
          <w:rFonts w:ascii="Univers 45 Light" w:eastAsia="ＭＳ Ｐゴシック" w:hAnsi="Univers 45 Light" w:cs="Arial"/>
          <w:color w:val="000000" w:themeColor="text1"/>
          <w:kern w:val="24"/>
          <w:sz w:val="22"/>
          <w:szCs w:val="22"/>
        </w:rPr>
        <w:t>SAS</w:t>
      </w:r>
    </w:p>
    <w:p w14:paraId="6F1501AF" w14:textId="77777777" w:rsidR="004E42C7" w:rsidRPr="00DF083E" w:rsidRDefault="004E42C7" w:rsidP="00700875">
      <w:pPr>
        <w:pStyle w:val="NormalWeb"/>
        <w:spacing w:before="132" w:beforeAutospacing="0" w:after="0" w:afterAutospacing="0" w:line="336" w:lineRule="auto"/>
        <w:ind w:left="851"/>
        <w:jc w:val="both"/>
        <w:textAlignment w:val="baseline"/>
      </w:pPr>
      <w:r w:rsidRPr="00DF083E">
        <w:rPr>
          <w:rFonts w:ascii="Univers 45 Light" w:eastAsia="ＭＳ Ｐゴシック" w:hAnsi="Univers 45 Light" w:cs="Arial"/>
          <w:b/>
          <w:bCs/>
          <w:color w:val="000000" w:themeColor="text1"/>
          <w:kern w:val="24"/>
          <w:sz w:val="22"/>
          <w:szCs w:val="22"/>
        </w:rPr>
        <w:t xml:space="preserve">Capital social : </w:t>
      </w:r>
      <w:r w:rsidRPr="00DF083E">
        <w:rPr>
          <w:rFonts w:ascii="Univers 45 Light" w:eastAsia="ＭＳ Ｐゴシック" w:hAnsi="Univers 45 Light" w:cs="Arial"/>
          <w:b/>
          <w:bCs/>
          <w:color w:val="4F81BD" w:themeColor="accent1"/>
          <w:kern w:val="24"/>
          <w:sz w:val="22"/>
          <w:szCs w:val="22"/>
        </w:rPr>
        <w:tab/>
      </w:r>
      <w:r w:rsidRPr="00DF083E">
        <w:rPr>
          <w:rFonts w:ascii="Univers 45 Light" w:eastAsia="ＭＳ Ｐゴシック" w:hAnsi="Univers 45 Light" w:cs="Arial"/>
          <w:color w:val="000000" w:themeColor="text1"/>
          <w:kern w:val="24"/>
          <w:sz w:val="22"/>
          <w:szCs w:val="22"/>
        </w:rPr>
        <w:t>181 368 €</w:t>
      </w:r>
    </w:p>
    <w:p w14:paraId="13EE8865" w14:textId="77777777" w:rsidR="004E42C7" w:rsidRPr="00DF083E" w:rsidRDefault="004E42C7" w:rsidP="00700875">
      <w:pPr>
        <w:pStyle w:val="NormalWeb"/>
        <w:spacing w:before="132" w:beforeAutospacing="0" w:after="0" w:afterAutospacing="0" w:line="336" w:lineRule="auto"/>
        <w:ind w:left="851"/>
        <w:jc w:val="both"/>
        <w:textAlignment w:val="baseline"/>
      </w:pPr>
      <w:r w:rsidRPr="00DF083E">
        <w:rPr>
          <w:rFonts w:ascii="Univers 45 Light" w:eastAsia="ＭＳ Ｐゴシック" w:hAnsi="Univers 45 Light" w:cs="Arial"/>
          <w:b/>
          <w:bCs/>
          <w:color w:val="000000" w:themeColor="text1"/>
          <w:kern w:val="24"/>
          <w:sz w:val="22"/>
          <w:szCs w:val="22"/>
        </w:rPr>
        <w:t xml:space="preserve">Objet social : </w:t>
      </w:r>
      <w:r w:rsidRPr="00DF083E">
        <w:rPr>
          <w:rFonts w:ascii="Univers 45 Light" w:eastAsia="ＭＳ Ｐゴシック" w:hAnsi="Univers 45 Light" w:cs="Arial"/>
          <w:b/>
          <w:bCs/>
          <w:color w:val="000000" w:themeColor="text1"/>
          <w:kern w:val="24"/>
          <w:sz w:val="22"/>
          <w:szCs w:val="22"/>
        </w:rPr>
        <w:tab/>
      </w:r>
      <w:r w:rsidRPr="00DF083E">
        <w:rPr>
          <w:rFonts w:ascii="Univers 45 Light" w:eastAsia="ＭＳ Ｐゴシック" w:hAnsi="Univers 45 Light" w:cs="Arial"/>
          <w:b/>
          <w:bCs/>
          <w:color w:val="4F81BD" w:themeColor="accent1"/>
          <w:kern w:val="24"/>
          <w:sz w:val="22"/>
          <w:szCs w:val="22"/>
        </w:rPr>
        <w:tab/>
      </w:r>
      <w:r w:rsidRPr="00DF083E">
        <w:rPr>
          <w:rFonts w:ascii="Univers 45 Light" w:eastAsia="ＭＳ Ｐゴシック" w:hAnsi="Univers 45 Light" w:cs="Arial"/>
          <w:color w:val="000000" w:themeColor="text1"/>
          <w:kern w:val="24"/>
          <w:sz w:val="22"/>
          <w:szCs w:val="22"/>
        </w:rPr>
        <w:t>Prestataire de services aux officines de pharmacie</w:t>
      </w:r>
    </w:p>
    <w:p w14:paraId="40F33ADF" w14:textId="77777777" w:rsidR="004E42C7" w:rsidRPr="00DF083E" w:rsidRDefault="004E42C7" w:rsidP="00700875">
      <w:pPr>
        <w:pStyle w:val="NormalWeb"/>
        <w:spacing w:before="132" w:beforeAutospacing="0" w:after="0" w:afterAutospacing="0" w:line="336" w:lineRule="auto"/>
        <w:ind w:left="851"/>
        <w:jc w:val="both"/>
        <w:textAlignment w:val="baseline"/>
      </w:pPr>
      <w:r w:rsidRPr="00DF083E">
        <w:rPr>
          <w:rFonts w:ascii="Univers 45 Light" w:eastAsia="ＭＳ Ｐゴシック" w:hAnsi="Univers 45 Light" w:cs="Arial"/>
          <w:b/>
          <w:bCs/>
          <w:color w:val="000000" w:themeColor="text1"/>
          <w:kern w:val="24"/>
          <w:sz w:val="22"/>
          <w:szCs w:val="22"/>
        </w:rPr>
        <w:t xml:space="preserve">Dirigeant : </w:t>
      </w:r>
      <w:r w:rsidRPr="00DF083E">
        <w:rPr>
          <w:rFonts w:ascii="Univers 45 Light" w:eastAsia="ＭＳ Ｐゴシック" w:hAnsi="Univers 45 Light" w:cs="Arial"/>
          <w:b/>
          <w:bCs/>
          <w:color w:val="4F81BD" w:themeColor="accent1"/>
          <w:kern w:val="24"/>
          <w:sz w:val="22"/>
          <w:szCs w:val="22"/>
        </w:rPr>
        <w:tab/>
      </w:r>
      <w:r w:rsidRPr="00DF083E">
        <w:rPr>
          <w:rFonts w:ascii="Univers 45 Light" w:eastAsia="ＭＳ Ｐゴシック" w:hAnsi="Univers 45 Light" w:cs="Arial"/>
          <w:b/>
          <w:bCs/>
          <w:color w:val="4F81BD" w:themeColor="accent1"/>
          <w:kern w:val="24"/>
          <w:sz w:val="22"/>
          <w:szCs w:val="22"/>
        </w:rPr>
        <w:tab/>
      </w:r>
      <w:r w:rsidRPr="00DF083E">
        <w:rPr>
          <w:rFonts w:ascii="Univers 45 Light" w:eastAsia="ＭＳ Ｐゴシック" w:hAnsi="Univers 45 Light" w:cs="Arial"/>
          <w:color w:val="000000" w:themeColor="text1"/>
          <w:kern w:val="24"/>
          <w:sz w:val="22"/>
          <w:szCs w:val="22"/>
        </w:rPr>
        <w:t>M. XXX</w:t>
      </w:r>
    </w:p>
    <w:p w14:paraId="4E264EFC" w14:textId="77777777" w:rsidR="009B2E2A" w:rsidRDefault="009B2E2A" w:rsidP="009B2E2A">
      <w:pPr>
        <w:jc w:val="both"/>
      </w:pPr>
    </w:p>
    <w:p w14:paraId="464D0335" w14:textId="77777777" w:rsidR="005806DD" w:rsidRDefault="005806DD" w:rsidP="009B2E2A">
      <w:pPr>
        <w:jc w:val="both"/>
      </w:pPr>
    </w:p>
    <w:p w14:paraId="53D24184" w14:textId="77777777" w:rsidR="009B2E2A" w:rsidRDefault="009B2E2A" w:rsidP="009B2E2A">
      <w:pPr>
        <w:jc w:val="both"/>
      </w:pPr>
    </w:p>
    <w:p w14:paraId="44285891" w14:textId="1380F3B4" w:rsidR="009B2E2A" w:rsidRPr="004E42C7" w:rsidRDefault="005806DD" w:rsidP="00B84EEB">
      <w:pPr>
        <w:pStyle w:val="Titre3"/>
      </w:pPr>
      <w:r>
        <w:t xml:space="preserve">I.1.1 </w:t>
      </w:r>
      <w:r w:rsidR="004E42C7" w:rsidRPr="004E42C7">
        <w:t>Actionnariat</w:t>
      </w:r>
    </w:p>
    <w:p w14:paraId="5ADA96EE" w14:textId="77777777" w:rsidR="009B2E2A" w:rsidRDefault="009B2E2A" w:rsidP="009B2E2A">
      <w:pPr>
        <w:jc w:val="both"/>
      </w:pPr>
    </w:p>
    <w:p w14:paraId="0EDD03A7" w14:textId="77777777" w:rsidR="009B2E2A" w:rsidRDefault="009B2E2A" w:rsidP="009B2E2A">
      <w:pPr>
        <w:jc w:val="both"/>
      </w:pPr>
    </w:p>
    <w:p w14:paraId="4FE1D351" w14:textId="77777777" w:rsidR="009B2E2A" w:rsidRDefault="009B2E2A" w:rsidP="009B2E2A">
      <w:pPr>
        <w:jc w:val="both"/>
      </w:pPr>
      <w:r w:rsidRPr="009B2E2A">
        <w:rPr>
          <w:noProof/>
          <w:lang w:eastAsia="fr-FR"/>
        </w:rPr>
        <w:drawing>
          <wp:inline distT="0" distB="0" distL="0" distR="0" wp14:anchorId="45804D72" wp14:editId="6627E8DA">
            <wp:extent cx="6012341" cy="2068195"/>
            <wp:effectExtent l="0" t="0" r="0" b="0"/>
            <wp:docPr id="123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571" cy="2068618"/>
                    </a:xfrm>
                    <a:prstGeom prst="rect">
                      <a:avLst/>
                    </a:prstGeom>
                    <a:noFill/>
                    <a:ln>
                      <a:noFill/>
                    </a:ln>
                    <a:effectLst/>
                    <a:extLst/>
                  </pic:spPr>
                </pic:pic>
              </a:graphicData>
            </a:graphic>
          </wp:inline>
        </w:drawing>
      </w:r>
    </w:p>
    <w:p w14:paraId="2574A65D" w14:textId="77777777" w:rsidR="009B2E2A" w:rsidRDefault="009B2E2A" w:rsidP="009B2E2A">
      <w:pPr>
        <w:jc w:val="both"/>
      </w:pPr>
    </w:p>
    <w:p w14:paraId="071F12C2" w14:textId="77777777" w:rsidR="009B2E2A" w:rsidRDefault="009B2E2A" w:rsidP="009B2E2A">
      <w:pPr>
        <w:jc w:val="both"/>
      </w:pPr>
    </w:p>
    <w:p w14:paraId="58AF3699" w14:textId="77777777" w:rsidR="005806DD" w:rsidRDefault="005806DD" w:rsidP="009B2E2A">
      <w:pPr>
        <w:jc w:val="both"/>
        <w:rPr>
          <w:b/>
        </w:rPr>
      </w:pPr>
    </w:p>
    <w:p w14:paraId="54CE7202" w14:textId="77777777" w:rsidR="005806DD" w:rsidRDefault="005806DD" w:rsidP="009B2E2A">
      <w:pPr>
        <w:jc w:val="both"/>
        <w:rPr>
          <w:b/>
        </w:rPr>
      </w:pPr>
    </w:p>
    <w:p w14:paraId="0EF89C2F" w14:textId="77777777" w:rsidR="005806DD" w:rsidRDefault="005806DD" w:rsidP="009B2E2A">
      <w:pPr>
        <w:jc w:val="both"/>
        <w:rPr>
          <w:b/>
        </w:rPr>
      </w:pPr>
    </w:p>
    <w:p w14:paraId="728C684D" w14:textId="77777777" w:rsidR="005806DD" w:rsidRDefault="005806DD" w:rsidP="009B2E2A">
      <w:pPr>
        <w:jc w:val="both"/>
        <w:rPr>
          <w:b/>
        </w:rPr>
      </w:pPr>
    </w:p>
    <w:p w14:paraId="0F8A38C7" w14:textId="77777777" w:rsidR="005806DD" w:rsidRDefault="005806DD" w:rsidP="009B2E2A">
      <w:pPr>
        <w:jc w:val="both"/>
        <w:rPr>
          <w:b/>
        </w:rPr>
      </w:pPr>
    </w:p>
    <w:p w14:paraId="44B0E5DC" w14:textId="77777777" w:rsidR="005806DD" w:rsidRDefault="005806DD" w:rsidP="009B2E2A">
      <w:pPr>
        <w:jc w:val="both"/>
        <w:rPr>
          <w:b/>
        </w:rPr>
      </w:pPr>
    </w:p>
    <w:p w14:paraId="516F1245" w14:textId="77777777" w:rsidR="005806DD" w:rsidRDefault="005806DD" w:rsidP="009B2E2A">
      <w:pPr>
        <w:jc w:val="both"/>
        <w:rPr>
          <w:b/>
        </w:rPr>
      </w:pPr>
    </w:p>
    <w:p w14:paraId="2D1CC9BE" w14:textId="77777777" w:rsidR="005806DD" w:rsidRDefault="005806DD" w:rsidP="009B2E2A">
      <w:pPr>
        <w:jc w:val="both"/>
        <w:rPr>
          <w:b/>
        </w:rPr>
      </w:pPr>
    </w:p>
    <w:p w14:paraId="44744E59" w14:textId="77777777" w:rsidR="005806DD" w:rsidRDefault="005806DD" w:rsidP="009B2E2A">
      <w:pPr>
        <w:jc w:val="both"/>
        <w:rPr>
          <w:b/>
        </w:rPr>
      </w:pPr>
    </w:p>
    <w:p w14:paraId="3CEE7B62" w14:textId="77777777" w:rsidR="005806DD" w:rsidRDefault="005806DD" w:rsidP="009B2E2A">
      <w:pPr>
        <w:jc w:val="both"/>
        <w:rPr>
          <w:b/>
        </w:rPr>
      </w:pPr>
    </w:p>
    <w:p w14:paraId="24002A48" w14:textId="77777777" w:rsidR="005806DD" w:rsidRDefault="005806DD" w:rsidP="009B2E2A">
      <w:pPr>
        <w:jc w:val="both"/>
        <w:rPr>
          <w:b/>
        </w:rPr>
      </w:pPr>
    </w:p>
    <w:p w14:paraId="3562D12B" w14:textId="77777777" w:rsidR="005806DD" w:rsidRDefault="005806DD" w:rsidP="009B2E2A">
      <w:pPr>
        <w:jc w:val="both"/>
        <w:rPr>
          <w:b/>
        </w:rPr>
      </w:pPr>
    </w:p>
    <w:p w14:paraId="7551CC4C" w14:textId="77777777" w:rsidR="005806DD" w:rsidRDefault="005806DD" w:rsidP="009B2E2A">
      <w:pPr>
        <w:jc w:val="both"/>
        <w:rPr>
          <w:b/>
        </w:rPr>
      </w:pPr>
    </w:p>
    <w:p w14:paraId="66BD548B" w14:textId="55120600" w:rsidR="009B2E2A" w:rsidRPr="004E42C7" w:rsidRDefault="005806DD" w:rsidP="00B84EEB">
      <w:pPr>
        <w:pStyle w:val="Titre3"/>
      </w:pPr>
      <w:r>
        <w:t xml:space="preserve">I.1.2 </w:t>
      </w:r>
      <w:r w:rsidR="004E42C7" w:rsidRPr="004E42C7">
        <w:t>Participations</w:t>
      </w:r>
    </w:p>
    <w:p w14:paraId="756510C9" w14:textId="77777777" w:rsidR="005806DD" w:rsidRDefault="005806DD" w:rsidP="009B2E2A">
      <w:pPr>
        <w:jc w:val="both"/>
      </w:pPr>
    </w:p>
    <w:p w14:paraId="4141E482" w14:textId="77777777" w:rsidR="005806DD" w:rsidRDefault="005806DD" w:rsidP="009B2E2A">
      <w:pPr>
        <w:jc w:val="both"/>
      </w:pPr>
    </w:p>
    <w:p w14:paraId="17E821E0" w14:textId="4AB2E515" w:rsidR="005806DD" w:rsidRDefault="005806DD" w:rsidP="009B2E2A">
      <w:pPr>
        <w:jc w:val="both"/>
      </w:pPr>
      <w:r w:rsidRPr="005806DD">
        <w:rPr>
          <w:noProof/>
          <w:lang w:eastAsia="fr-FR"/>
        </w:rPr>
        <mc:AlternateContent>
          <mc:Choice Requires="wpg">
            <w:drawing>
              <wp:anchor distT="0" distB="0" distL="114300" distR="114300" simplePos="0" relativeHeight="251666432" behindDoc="1" locked="0" layoutInCell="1" allowOverlap="1" wp14:anchorId="2F7CFE06" wp14:editId="3474E6AC">
                <wp:simplePos x="0" y="0"/>
                <wp:positionH relativeFrom="column">
                  <wp:posOffset>659130</wp:posOffset>
                </wp:positionH>
                <wp:positionV relativeFrom="paragraph">
                  <wp:posOffset>-4445</wp:posOffset>
                </wp:positionV>
                <wp:extent cx="4827270" cy="5280660"/>
                <wp:effectExtent l="0" t="0" r="0" b="2540"/>
                <wp:wrapNone/>
                <wp:docPr id="3" name="Grouper 6"/>
                <wp:cNvGraphicFramePr/>
                <a:graphic xmlns:a="http://schemas.openxmlformats.org/drawingml/2006/main">
                  <a:graphicData uri="http://schemas.microsoft.com/office/word/2010/wordprocessingGroup">
                    <wpg:wgp>
                      <wpg:cNvGrpSpPr/>
                      <wpg:grpSpPr>
                        <a:xfrm>
                          <a:off x="0" y="0"/>
                          <a:ext cx="4827270" cy="5280660"/>
                          <a:chOff x="0" y="0"/>
                          <a:chExt cx="4598988" cy="5051425"/>
                        </a:xfrm>
                        <a:extLst>
                          <a:ext uri="{0CCBE362-F206-4b92-989A-16890622DB6E}">
                            <ma14:wrappingTextBoxFlag xmlns:ma14="http://schemas.microsoft.com/office/mac/drawingml/2011/main"/>
                          </a:ext>
                        </a:extLst>
                      </wpg:grpSpPr>
                      <wps:wsp>
                        <wps:cNvPr id="4" name="Rectangle 4"/>
                        <wps:cNvSpPr/>
                        <wps:spPr>
                          <a:xfrm>
                            <a:off x="101600" y="655637"/>
                            <a:ext cx="1223963" cy="3603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019465" w14:textId="77777777" w:rsidR="00980ED7" w:rsidRDefault="00980ED7" w:rsidP="005806DD">
                              <w:pPr>
                                <w:rPr>
                                  <w:rFonts w:eastAsia="Times New Roman" w:cs="Times New Roman"/>
                                </w:rPr>
                              </w:pPr>
                            </w:p>
                          </w:txbxContent>
                        </wps:txbx>
                        <wps:bodyPr anchor="ctr"/>
                      </wps:wsp>
                      <pic:pic xmlns:pic="http://schemas.openxmlformats.org/drawingml/2006/picture">
                        <pic:nvPicPr>
                          <pic:cNvPr id="5"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863" y="655637"/>
                            <a:ext cx="3681412" cy="439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0" y="0"/>
                            <a:ext cx="4598988" cy="5051425"/>
                          </a:xfrm>
                          <a:prstGeom prst="rect">
                            <a:avLst/>
                          </a:prstGeom>
                          <a:solidFill>
                            <a:schemeClr val="accent1">
                              <a:lumMod val="60000"/>
                              <a:lumOff val="40000"/>
                            </a:schemeClr>
                          </a:solidFill>
                          <a:ln>
                            <a:noFill/>
                          </a:ln>
                        </wps:spPr>
                        <wps:txbx>
                          <w:txbxContent>
                            <w:p w14:paraId="751379B0" w14:textId="77777777" w:rsidR="00980ED7" w:rsidRDefault="00980ED7" w:rsidP="005806DD">
                              <w:pPr>
                                <w:pStyle w:val="NormalWeb"/>
                                <w:spacing w:before="168" w:beforeAutospacing="0" w:after="0" w:afterAutospacing="0" w:line="264" w:lineRule="auto"/>
                                <w:jc w:val="both"/>
                                <w:textAlignment w:val="baseline"/>
                              </w:pPr>
                              <w:r>
                                <w:rPr>
                                  <w:rFonts w:ascii="Univers 45 Light" w:hAnsi="Univers 45 Light" w:cs="Arial"/>
                                  <w:b/>
                                  <w:bCs/>
                                  <w:color w:val="000000" w:themeColor="text1"/>
                                  <w:kern w:val="24"/>
                                  <w:sz w:val="28"/>
                                  <w:szCs w:val="28"/>
                                </w:rPr>
                                <w:t>Participations</w:t>
                              </w:r>
                            </w:p>
                          </w:txbxContent>
                        </wps:txbx>
                        <wps:bodyPr lIns="72000" tIns="144000" rIns="72000" bIns="144000"/>
                      </wps:wsp>
                      <wps:wsp>
                        <wps:cNvPr id="7" name="Text Box 36"/>
                        <wps:cNvSpPr txBox="1">
                          <a:spLocks noChangeArrowheads="1"/>
                        </wps:cNvSpPr>
                        <wps:spPr bwMode="auto">
                          <a:xfrm>
                            <a:off x="353989" y="1592262"/>
                            <a:ext cx="8572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E2F9E" w14:textId="77777777" w:rsidR="00980ED7" w:rsidRDefault="00980ED7" w:rsidP="005806DD">
                              <w:pPr>
                                <w:rPr>
                                  <w:rFonts w:eastAsia="Times New Roman" w:cs="Times New Roman"/>
                                </w:rPr>
                              </w:pPr>
                            </w:p>
                          </w:txbxContent>
                        </wps:txbx>
                        <wps:bodyPr wrap="square">
                          <a:noAutofit/>
                        </wps:bodyPr>
                      </wps:wsp>
                      <wps:wsp>
                        <wps:cNvPr id="8" name="Rectangle 8"/>
                        <wps:cNvSpPr/>
                        <wps:spPr>
                          <a:xfrm>
                            <a:off x="101724" y="655637"/>
                            <a:ext cx="1224136" cy="504081"/>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BC9E3" w14:textId="77777777" w:rsidR="00980ED7" w:rsidRDefault="00980ED7" w:rsidP="005806DD">
                              <w:pPr>
                                <w:pStyle w:val="NormalWeb"/>
                                <w:spacing w:before="0" w:beforeAutospacing="0" w:after="0" w:afterAutospacing="0"/>
                                <w:jc w:val="center"/>
                                <w:textAlignment w:val="baseline"/>
                              </w:pPr>
                              <w:r>
                                <w:rPr>
                                  <w:rFonts w:asciiTheme="minorHAnsi" w:hAnsi="Cambria" w:cstheme="minorBidi"/>
                                  <w:b/>
                                  <w:bCs/>
                                  <w:color w:val="9BBB59" w:themeColor="accent3"/>
                                  <w:kern w:val="24"/>
                                  <w:sz w:val="28"/>
                                  <w:szCs w:val="28"/>
                                  <w14:textOutline w14:w="12700" w14:cap="flat" w14:cmpd="sng" w14:algn="ctr">
                                    <w14:solidFill>
                                      <w14:schemeClr w14:val="tx2">
                                        <w14:satMod w14:val="155000"/>
                                      </w14:schemeClr>
                                    </w14:solidFill>
                                    <w14:prstDash w14:val="solid"/>
                                    <w14:round/>
                                  </w14:textOutline>
                                </w:rPr>
                                <w:t>GROUPE XXX SAS</w:t>
                              </w:r>
                            </w:p>
                          </w:txbxContent>
                        </wps:txbx>
                        <wps:bodyPr anchor="ctr"/>
                      </wps:wsp>
                      <wps:wsp>
                        <wps:cNvPr id="9" name="Connecteur droit 9"/>
                        <wps:cNvCnPr/>
                        <wps:spPr>
                          <a:xfrm>
                            <a:off x="714375" y="1160462"/>
                            <a:ext cx="0" cy="3009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Rectangle 10"/>
                        <wps:cNvSpPr/>
                        <wps:spPr>
                          <a:xfrm>
                            <a:off x="1398588" y="1414462"/>
                            <a:ext cx="1871662" cy="2952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9F7EC" w14:textId="77777777" w:rsidR="00980ED7" w:rsidRDefault="00980ED7"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REFERENCE WEB</w:t>
                              </w:r>
                            </w:p>
                          </w:txbxContent>
                        </wps:txbx>
                        <wps:bodyPr anchor="ctr"/>
                      </wps:wsp>
                      <wps:wsp>
                        <wps:cNvPr id="11" name="Rectangle 11"/>
                        <wps:cNvSpPr/>
                        <wps:spPr>
                          <a:xfrm>
                            <a:off x="2139950" y="1709737"/>
                            <a:ext cx="2138363" cy="238125"/>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DBBAA" w14:textId="77777777" w:rsidR="00980ED7" w:rsidRDefault="00980ED7"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Web</w:t>
                              </w:r>
                            </w:p>
                          </w:txbxContent>
                        </wps:txbx>
                        <wps:bodyPr anchor="ctr"/>
                      </wps:wsp>
                      <wps:wsp>
                        <wps:cNvPr id="12" name="Connecteur droit avec flèche 12"/>
                        <wps:cNvCnPr/>
                        <wps:spPr>
                          <a:xfrm>
                            <a:off x="714375" y="3103562"/>
                            <a:ext cx="68421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a:off x="714375" y="1592262"/>
                            <a:ext cx="68421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Connecteur droit avec flèche 14"/>
                        <wps:cNvCnPr/>
                        <wps:spPr>
                          <a:xfrm>
                            <a:off x="714375" y="2095500"/>
                            <a:ext cx="68421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Connecteur droit avec flèche 15"/>
                        <wps:cNvCnPr/>
                        <wps:spPr>
                          <a:xfrm>
                            <a:off x="714375" y="2600325"/>
                            <a:ext cx="68421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Connecteur droit avec flèche 16"/>
                        <wps:cNvCnPr/>
                        <wps:spPr>
                          <a:xfrm>
                            <a:off x="714375" y="3636962"/>
                            <a:ext cx="68421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a:off x="714375" y="4170362"/>
                            <a:ext cx="68421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Rectangle 18"/>
                        <wps:cNvSpPr/>
                        <wps:spPr>
                          <a:xfrm>
                            <a:off x="1398588" y="1947862"/>
                            <a:ext cx="1871662" cy="2952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5ADE0" w14:textId="77777777" w:rsidR="00980ED7" w:rsidRDefault="00980ED7"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XXX</w:t>
                              </w:r>
                            </w:p>
                          </w:txbxContent>
                        </wps:txbx>
                        <wps:bodyPr anchor="ctr"/>
                      </wps:wsp>
                      <wps:wsp>
                        <wps:cNvPr id="19" name="Rectangle 19"/>
                        <wps:cNvSpPr/>
                        <wps:spPr>
                          <a:xfrm>
                            <a:off x="1398588" y="2452687"/>
                            <a:ext cx="1871662" cy="2952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B622D" w14:textId="77777777" w:rsidR="00980ED7" w:rsidRDefault="00980ED7"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XXX LAB</w:t>
                              </w:r>
                            </w:p>
                          </w:txbxContent>
                        </wps:txbx>
                        <wps:bodyPr anchor="ctr"/>
                      </wps:wsp>
                      <wps:wsp>
                        <wps:cNvPr id="20" name="Rectangle 20"/>
                        <wps:cNvSpPr/>
                        <wps:spPr>
                          <a:xfrm>
                            <a:off x="1398588" y="2955925"/>
                            <a:ext cx="1871662" cy="2952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098D4" w14:textId="77777777" w:rsidR="00980ED7" w:rsidRDefault="00980ED7" w:rsidP="005806DD">
                              <w:pPr>
                                <w:pStyle w:val="NormalWeb"/>
                                <w:spacing w:before="0" w:beforeAutospacing="0" w:after="0" w:afterAutospacing="0"/>
                                <w:jc w:val="center"/>
                                <w:textAlignment w:val="baseline"/>
                              </w:pPr>
                              <w:r>
                                <w:rPr>
                                  <w:rFonts w:asciiTheme="minorHAnsi" w:eastAsia="Arial" w:hAnsi="Cambria" w:cs="Arial"/>
                                  <w:b/>
                                  <w:bCs/>
                                  <w:color w:val="FFFFFF"/>
                                  <w:kern w:val="24"/>
                                </w:rPr>
                                <w:t>XXX</w:t>
                              </w:r>
                            </w:p>
                          </w:txbxContent>
                        </wps:txbx>
                        <wps:bodyPr anchor="ctr"/>
                      </wps:wsp>
                      <wps:wsp>
                        <wps:cNvPr id="21" name="Rectangle 21"/>
                        <wps:cNvSpPr/>
                        <wps:spPr>
                          <a:xfrm>
                            <a:off x="1398588" y="3489325"/>
                            <a:ext cx="1871662" cy="2952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E4A4E" w14:textId="77777777" w:rsidR="00980ED7" w:rsidRDefault="00980ED7" w:rsidP="005806DD">
                              <w:pPr>
                                <w:pStyle w:val="NormalWeb"/>
                                <w:spacing w:before="0" w:beforeAutospacing="0" w:after="0" w:afterAutospacing="0"/>
                                <w:jc w:val="center"/>
                                <w:textAlignment w:val="baseline"/>
                              </w:pPr>
                              <w:r>
                                <w:rPr>
                                  <w:rFonts w:asciiTheme="minorHAnsi" w:eastAsia="Arial" w:hAnsi="Cambria" w:cs="Arial"/>
                                  <w:b/>
                                  <w:bCs/>
                                  <w:color w:val="FFFFFF"/>
                                  <w:kern w:val="24"/>
                                </w:rPr>
                                <w:t>XXX ANTILLES</w:t>
                              </w:r>
                            </w:p>
                          </w:txbxContent>
                        </wps:txbx>
                        <wps:bodyPr anchor="ctr"/>
                      </wps:wsp>
                      <wps:wsp>
                        <wps:cNvPr id="22" name="Rectangle 22"/>
                        <wps:cNvSpPr/>
                        <wps:spPr>
                          <a:xfrm>
                            <a:off x="1398588" y="4024312"/>
                            <a:ext cx="1871662" cy="293688"/>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F8351" w14:textId="77777777" w:rsidR="00980ED7" w:rsidRDefault="00980ED7"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XXX</w:t>
                              </w:r>
                            </w:p>
                          </w:txbxContent>
                        </wps:txbx>
                        <wps:bodyPr anchor="ctr"/>
                      </wps:wsp>
                      <wps:wsp>
                        <wps:cNvPr id="23" name="Rectangle 23"/>
                        <wps:cNvSpPr/>
                        <wps:spPr>
                          <a:xfrm>
                            <a:off x="2117725" y="2243137"/>
                            <a:ext cx="2160588" cy="209550"/>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B079E" w14:textId="77777777" w:rsidR="00980ED7" w:rsidRDefault="00980ED7" w:rsidP="005806DD">
                              <w:pPr>
                                <w:pStyle w:val="NormalWeb"/>
                                <w:spacing w:before="0" w:beforeAutospacing="0" w:after="0" w:afterAutospacing="0"/>
                                <w:jc w:val="center"/>
                                <w:textAlignment w:val="baseline"/>
                              </w:pPr>
                              <w:r>
                                <w:rPr>
                                  <w:rFonts w:ascii="Univers 45 Light" w:eastAsia="ＭＳ Ｐゴシック" w:hAnsi="Univers 45 Light" w:cs="Arial"/>
                                  <w:b/>
                                  <w:bCs/>
                                  <w:color w:val="FFFFFF"/>
                                  <w:kern w:val="24"/>
                                </w:rPr>
                                <w:t>Aménagement des officines</w:t>
                              </w:r>
                            </w:p>
                          </w:txbxContent>
                        </wps:txbx>
                        <wps:bodyPr anchor="ctr"/>
                      </wps:wsp>
                      <wps:wsp>
                        <wps:cNvPr id="24" name="Rectangle 24"/>
                        <wps:cNvSpPr/>
                        <wps:spPr>
                          <a:xfrm>
                            <a:off x="2139950" y="2747962"/>
                            <a:ext cx="2138363" cy="207963"/>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5BCD2" w14:textId="77777777" w:rsidR="00980ED7" w:rsidRDefault="00980ED7"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Laboratoire pharmaceutique</w:t>
                              </w:r>
                            </w:p>
                          </w:txbxContent>
                        </wps:txbx>
                        <wps:bodyPr anchor="ctr"/>
                      </wps:wsp>
                      <wps:wsp>
                        <wps:cNvPr id="25" name="Rectangle 25"/>
                        <wps:cNvSpPr/>
                        <wps:spPr>
                          <a:xfrm>
                            <a:off x="2117725" y="3251200"/>
                            <a:ext cx="2160588" cy="238125"/>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EFD00" w14:textId="77777777" w:rsidR="00980ED7" w:rsidRDefault="00980ED7"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Presse</w:t>
                              </w:r>
                            </w:p>
                          </w:txbxContent>
                        </wps:txbx>
                        <wps:bodyPr anchor="ctr"/>
                      </wps:wsp>
                      <wps:wsp>
                        <wps:cNvPr id="26" name="Rectangle 26"/>
                        <wps:cNvSpPr/>
                        <wps:spPr>
                          <a:xfrm>
                            <a:off x="2117725" y="3786187"/>
                            <a:ext cx="2160588" cy="238125"/>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1B9BE" w14:textId="77777777" w:rsidR="00980ED7" w:rsidRDefault="00980ED7"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Groupement</w:t>
                              </w:r>
                            </w:p>
                          </w:txbxContent>
                        </wps:txbx>
                        <wps:bodyPr anchor="ctr"/>
                      </wps:wsp>
                      <wps:wsp>
                        <wps:cNvPr id="27" name="Rectangle 27"/>
                        <wps:cNvSpPr/>
                        <wps:spPr>
                          <a:xfrm>
                            <a:off x="2117725" y="4318000"/>
                            <a:ext cx="2160588" cy="238125"/>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BD3DA" w14:textId="77777777" w:rsidR="00980ED7" w:rsidRDefault="00980ED7" w:rsidP="005806DD">
                              <w:pPr>
                                <w:pStyle w:val="NormalWeb"/>
                                <w:spacing w:before="0" w:beforeAutospacing="0" w:after="0" w:afterAutospacing="0"/>
                                <w:textAlignment w:val="baseline"/>
                              </w:pPr>
                              <w:r>
                                <w:rPr>
                                  <w:rFonts w:ascii="Univers 45 Light" w:eastAsia="ＭＳ Ｐゴシック" w:hAnsi="Univers 45 Light" w:cs="Arial"/>
                                  <w:b/>
                                  <w:bCs/>
                                  <w:color w:val="FFFFFF"/>
                                  <w:kern w:val="24"/>
                                </w:rPr>
                                <w:t>Propriétaire de la marque XXX</w:t>
                              </w:r>
                            </w:p>
                          </w:txbxContent>
                        </wps:txbx>
                        <wps:bodyPr anchor="ctr"/>
                      </wps:wsp>
                      <wps:wsp>
                        <wps:cNvPr id="28" name="Zone de texte 28"/>
                        <wps:cNvSpPr txBox="1">
                          <a:spLocks noChangeArrowheads="1"/>
                        </wps:cNvSpPr>
                        <wps:spPr bwMode="auto">
                          <a:xfrm>
                            <a:off x="782584" y="1327150"/>
                            <a:ext cx="5048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FE6B" w14:textId="77777777" w:rsidR="00980ED7" w:rsidRDefault="00980ED7"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40%</w:t>
                              </w:r>
                            </w:p>
                          </w:txbxContent>
                        </wps:txbx>
                        <wps:bodyPr wrap="square">
                          <a:noAutofit/>
                        </wps:bodyPr>
                      </wps:wsp>
                      <wps:wsp>
                        <wps:cNvPr id="29" name="Rectangle 29"/>
                        <wps:cNvSpPr/>
                        <wps:spPr>
                          <a:xfrm>
                            <a:off x="2139950" y="1709737"/>
                            <a:ext cx="2138363" cy="238125"/>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4B8CA" w14:textId="77777777" w:rsidR="00980ED7" w:rsidRDefault="00980ED7"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Web</w:t>
                              </w:r>
                            </w:p>
                          </w:txbxContent>
                        </wps:txbx>
                        <wps:bodyPr anchor="ctr"/>
                      </wps:wsp>
                      <wps:wsp>
                        <wps:cNvPr id="30" name="Zone de texte 30"/>
                        <wps:cNvSpPr txBox="1">
                          <a:spLocks noChangeArrowheads="1"/>
                        </wps:cNvSpPr>
                        <wps:spPr bwMode="auto">
                          <a:xfrm>
                            <a:off x="782584" y="1825625"/>
                            <a:ext cx="5048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3679" w14:textId="77777777" w:rsidR="00980ED7" w:rsidRDefault="00980ED7"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100%</w:t>
                              </w:r>
                            </w:p>
                          </w:txbxContent>
                        </wps:txbx>
                        <wps:bodyPr wrap="square">
                          <a:noAutofit/>
                        </wps:bodyPr>
                      </wps:wsp>
                      <wps:wsp>
                        <wps:cNvPr id="31" name="Zone de texte 31"/>
                        <wps:cNvSpPr txBox="1">
                          <a:spLocks noChangeArrowheads="1"/>
                        </wps:cNvSpPr>
                        <wps:spPr bwMode="auto">
                          <a:xfrm>
                            <a:off x="771472" y="2328862"/>
                            <a:ext cx="5048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A914" w14:textId="77777777" w:rsidR="00980ED7" w:rsidRDefault="00980ED7"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70%</w:t>
                              </w:r>
                            </w:p>
                          </w:txbxContent>
                        </wps:txbx>
                        <wps:bodyPr wrap="square">
                          <a:noAutofit/>
                        </wps:bodyPr>
                      </wps:wsp>
                      <wps:wsp>
                        <wps:cNvPr id="29696" name="Zone de texte 29696"/>
                        <wps:cNvSpPr txBox="1">
                          <a:spLocks noChangeArrowheads="1"/>
                        </wps:cNvSpPr>
                        <wps:spPr bwMode="auto">
                          <a:xfrm>
                            <a:off x="771472" y="2770187"/>
                            <a:ext cx="5048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83F37" w14:textId="77777777" w:rsidR="00980ED7" w:rsidRDefault="00980ED7"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70%</w:t>
                              </w:r>
                            </w:p>
                          </w:txbxContent>
                        </wps:txbx>
                        <wps:bodyPr wrap="square">
                          <a:noAutofit/>
                        </wps:bodyPr>
                      </wps:wsp>
                      <wps:wsp>
                        <wps:cNvPr id="29697" name="Zone de texte 29697"/>
                        <wps:cNvSpPr txBox="1">
                          <a:spLocks noChangeArrowheads="1"/>
                        </wps:cNvSpPr>
                        <wps:spPr bwMode="auto">
                          <a:xfrm>
                            <a:off x="782584" y="3319462"/>
                            <a:ext cx="5048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8E0D2" w14:textId="77777777" w:rsidR="00980ED7" w:rsidRDefault="00980ED7"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51%</w:t>
                              </w:r>
                            </w:p>
                          </w:txbxContent>
                        </wps:txbx>
                        <wps:bodyPr wrap="square">
                          <a:noAutofit/>
                        </wps:bodyPr>
                      </wps:wsp>
                      <wps:wsp>
                        <wps:cNvPr id="29699" name="Zone de texte 29699"/>
                        <wps:cNvSpPr txBox="1">
                          <a:spLocks noChangeArrowheads="1"/>
                        </wps:cNvSpPr>
                        <wps:spPr bwMode="auto">
                          <a:xfrm>
                            <a:off x="652418" y="3894137"/>
                            <a:ext cx="7924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7E7EA" w14:textId="77777777" w:rsidR="00980ED7" w:rsidRDefault="00980ED7"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 xml:space="preserve">1 part </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id="Grouper 6" o:spid="_x0000_s1026" style="position:absolute;left:0;text-align:left;margin-left:51.9pt;margin-top:-.3pt;width:380.1pt;height:415.8pt;z-index:-251650048" coordsize="4598988,5051425"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">
                <v:rect id="Rectangle 4" o:spid="_x0000_s1027" style="position:absolute;left:101600;top:655637;width:1223963;height:3603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5hMwgAA&#10;ANoAAAAPAAAAZHJzL2Rvd25yZXYueG1sRI/RasJAFETfC/7DcoW+NRtLsCHNKiIUxZdS9QMu2dsk&#10;mr0bdtck9eu7QqGPw8ycYcr1ZDoxkPOtZQWLJAVBXFndcq3gfPp4yUH4gKyxs0wKfsjDejV7KrHQ&#10;duQvGo6hFhHCvkAFTQh9IaWvGjLoE9sTR+/bOoMhSldL7XCMcNPJ1zRdSoMtx4UGe9o2VF2PN6PA&#10;Lj7D4TRmN6bR7fL2UnX3t1yp5/m0eQcRaAr/4b/2XivI4HEl3gC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7vmEzCAAAA2gAAAA8AAAAAAAAAAAAAAAAAlwIAAGRycy9kb3du&#10;cmV2LnhtbFBLBQYAAAAABAAEAPUAAACGAwAAAAA=&#10;" fillcolor="#4f81bd [3204]" strokecolor="#243f60 [1604]" strokeweight="2pt">
                  <v:textbox>
                    <w:txbxContent>
                      <w:p w14:paraId="08019465" w14:textId="77777777" w:rsidR="00700875" w:rsidRDefault="00700875" w:rsidP="005806DD">
                        <w:pPr>
                          <w:rPr>
                            <w:rFonts w:eastAsia="Times New Roman" w:cs="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2863;top:655637;width:3681412;height:43926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10;YCzDAAAA2gAAAA8AAABkcnMvZG93bnJldi54bWxEj0FrwkAUhO9C/8PyCr3pRqmljW6CWARFEWoL&#10;Xh/ZZxLcfZtmNxr/vSsUehxm5htmnvfWiAu1vnasYDxKQBAXTtdcKvj5Xg3fQfiArNE4JgU38pBn&#10;T4M5ptpd+Ysuh1CKCGGfooIqhCaV0hcVWfQj1xBH7+RaiyHKtpS6xWuEWyMnSfImLdYcFypsaFlR&#10;cT50VsHK/PL4ttk2ZtLx/vN1130cd3ulXp77xQxEoD78h//aa61gCo8r8QbI7A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n9gLMMAAADaAAAADwAAAAAAAAAAAAAAAACcAgAA&#10;ZHJzL2Rvd25yZXYueG1sUEsFBgAAAAAEAAQA9wAAAIwDAAAAAA==&#10;">
                  <v:imagedata r:id="rId11" o:title=""/>
                </v:shape>
                <v:shapetype id="_x0000_t202" coordsize="21600,21600" o:spt="202" path="m0,0l0,21600,21600,21600,21600,0xe">
                  <v:stroke joinstyle="miter"/>
                  <v:path gradientshapeok="t" o:connecttype="rect"/>
                </v:shapetype>
                <v:shape id="Text Box 5" o:spid="_x0000_s1029" type="#_x0000_t202" style="position:absolute;width:4598988;height:5051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Vt5wwAA&#10;ANoAAAAPAAAAZHJzL2Rvd25yZXYueG1sRI9Bi8IwFITvC/6H8ARva6oHqdUoKgqCe9hVUY+P5tlW&#10;m5fSRNv995sFweMwM98w03lrSvGk2hWWFQz6EQji1OqCMwXHw+YzBuE8ssbSMin4JQfzWedjiom2&#10;Df/Qc+8zESDsElSQe18lUro0J4Oubyvi4F1tbdAHWWdS19gEuCnlMIpG0mDBYSHHilY5pff9wyho&#10;B9VyfYqpOF7O16/b9zjeNUunVK/bLiYgPLX+HX61t1rBCP6vhBsgZ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RVt5wwAAANoAAAAPAAAAAAAAAAAAAAAAAJcCAABkcnMvZG93&#10;bnJldi54bWxQSwUGAAAAAAQABAD1AAAAhwMAAAAA&#10;" fillcolor="#95b3d7 [1940]" stroked="f">
                  <v:textbox inset="2mm,4mm,2mm,4mm">
                    <w:txbxContent>
                      <w:p w14:paraId="751379B0" w14:textId="77777777" w:rsidR="00700875" w:rsidRDefault="00700875" w:rsidP="005806DD">
                        <w:pPr>
                          <w:pStyle w:val="NormalWeb"/>
                          <w:spacing w:before="168" w:beforeAutospacing="0" w:after="0" w:afterAutospacing="0" w:line="264" w:lineRule="auto"/>
                          <w:jc w:val="both"/>
                          <w:textAlignment w:val="baseline"/>
                        </w:pPr>
                        <w:r>
                          <w:rPr>
                            <w:rFonts w:ascii="Univers 45 Light" w:hAnsi="Univers 45 Light" w:cs="Arial"/>
                            <w:b/>
                            <w:bCs/>
                            <w:color w:val="000000" w:themeColor="text1"/>
                            <w:kern w:val="24"/>
                            <w:sz w:val="28"/>
                            <w:szCs w:val="28"/>
                          </w:rPr>
                          <w:t>Participations</w:t>
                        </w:r>
                      </w:p>
                    </w:txbxContent>
                  </v:textbox>
                </v:shape>
                <v:shape id="Text Box 36" o:spid="_x0000_s1030" type="#_x0000_t202" style="position:absolute;left:353989;top:1592262;width:857250;height:252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622E2F9E" w14:textId="77777777" w:rsidR="00700875" w:rsidRDefault="00700875" w:rsidP="005806DD">
                        <w:pPr>
                          <w:rPr>
                            <w:rFonts w:eastAsia="Times New Roman" w:cs="Times New Roman"/>
                          </w:rPr>
                        </w:pPr>
                      </w:p>
                    </w:txbxContent>
                  </v:textbox>
                </v:shape>
                <v:rect id="Rectangle 8" o:spid="_x0000_s1031" style="position:absolute;left:101724;top:655637;width:1224136;height:5040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uc4wAAA&#10;ANoAAAAPAAAAZHJzL2Rvd25yZXYueG1sRE9LawIxEL4X/A9hhN5qVg9SVqOIIlgQSq2v47gZN4s7&#10;k2WT6vrvm0Ohx4/vPZ13XKs7taHyYmA4yECRFN5WUhrYf6/f3kGFiGKx9kIGnhRgPuu9TDG3/iFf&#10;dN/FUqUQCTkacDE2udahcMQYBr4hSdzVt4wxwbbUtsVHCudaj7JsrBkrSQ0OG1o6Km67HzZwfm5P&#10;Yfnp6LLm28eh4eNptWJjXvvdYgIqUhf/xX/ujTWQtqYr6Qbo2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Puc4wAAAANoAAAAPAAAAAAAAAAAAAAAAAJcCAABkcnMvZG93bnJl&#10;di54bWxQSwUGAAAAAAQABAD1AAAAhAMAAAAA&#10;" fillcolor="#1f497d [3215]" strokecolor="#1f497d [3215]" strokeweight="2pt">
                  <v:textbox>
                    <w:txbxContent>
                      <w:p w14:paraId="28BBC9E3" w14:textId="77777777" w:rsidR="00700875" w:rsidRDefault="00700875" w:rsidP="005806DD">
                        <w:pPr>
                          <w:pStyle w:val="NormalWeb"/>
                          <w:spacing w:before="0" w:beforeAutospacing="0" w:after="0" w:afterAutospacing="0"/>
                          <w:jc w:val="center"/>
                          <w:textAlignment w:val="baseline"/>
                        </w:pPr>
                        <w:r>
                          <w:rPr>
                            <w:rFonts w:asciiTheme="minorHAnsi" w:hAnsi="Cambria" w:cstheme="minorBidi"/>
                            <w:b/>
                            <w:bCs/>
                            <w:color w:val="9BBB59" w:themeColor="accent3"/>
                            <w:kern w:val="24"/>
                            <w:sz w:val="28"/>
                            <w:szCs w:val="28"/>
                            <w14:textOutline w14:w="12700" w14:cap="flat" w14:cmpd="sng" w14:algn="ctr">
                              <w14:solidFill>
                                <w14:schemeClr w14:val="tx2">
                                  <w14:satMod w14:val="155000"/>
                                </w14:schemeClr>
                              </w14:solidFill>
                              <w14:prstDash w14:val="solid"/>
                              <w14:round/>
                            </w14:textOutline>
                          </w:rPr>
                          <w:t>GROUPE XXX SAS</w:t>
                        </w:r>
                      </w:p>
                    </w:txbxContent>
                  </v:textbox>
                </v:rect>
                <v:line id="Connecteur droit 9" o:spid="_x0000_s1032" style="position:absolute;visibility:visible;mso-wrap-style:square" from="714375,1160462" to="714375,4170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7paMQAAADaAAAADwAAAGRycy9kb3ducmV2LnhtbESPQWvCQBSE70L/w/IKvelGQaOpqwRB&#10;sPVUbfH6yL4mabNvw+4aU3+9KxQ8DjPzDbNc96YRHTlfW1YwHiUgiAuray4VfB63wzkIH5A1NpZJ&#10;wR95WK+eBkvMtL3wB3WHUIoIYZ+hgiqENpPSFxUZ9CPbEkfv2zqDIUpXSu3wEuGmkZMkmUmDNceF&#10;ClvaVFT8Hs5Gwbx4/3F5mr+Np19teu0m+9n2lCr18tznryAC9eER/m/vtIIF3K/EGyB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3uloxAAAANoAAAAPAAAAAAAAAAAA&#10;AAAAAKECAABkcnMvZG93bnJldi54bWxQSwUGAAAAAAQABAD5AAAAkgMAAAAA&#10;" strokecolor="black [3213]"/>
                <v:rect id="Rectangle 10" o:spid="_x0000_s1033" style="position:absolute;left:1398588;top:1414462;width:1871662;height:295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3SwwAA&#10;ANsAAAAPAAAAZHJzL2Rvd25yZXYueG1sRI9Ba8MwDIXvhf0Ho8Jurd0N1jWtW8ZYYfQylu4HiFhN&#10;QmI5xF7r/PvpMOhN4j2992l3yL5XVxpjG9jCamlAEVfBtVxb+DkfF6+gYkJ22AcmCxNFOOwfZjss&#10;XLjxN13LVCsJ4VighSalodA6Vg15jMswEIt2CaPHJOtYazfiTcJ9r5+MedEeW5aGBgd6b6jqyl9v&#10;wRxPfj19nczwXHbTqmuz+dhkax/n+W0LKlFOd/P/9acTfKGXX2QAv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Yf3SwwAAANsAAAAPAAAAAAAAAAAAAAAAAJcCAABkcnMvZG93&#10;bnJldi54bWxQSwUGAAAAAAQABAD1AAAAhwMAAAAA&#10;" fillcolor="#7030a0" strokecolor="#7030a0" strokeweight="2pt">
                  <v:textbox>
                    <w:txbxContent>
                      <w:p w14:paraId="0339F7EC" w14:textId="77777777" w:rsidR="00700875" w:rsidRDefault="00700875"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REFERENCE WEB</w:t>
                        </w:r>
                      </w:p>
                    </w:txbxContent>
                  </v:textbox>
                </v:rect>
                <v:rect id="Rectangle 11" o:spid="_x0000_s1034" style="position:absolute;left:2139950;top:1709737;width:2138363;height:238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1eIwAAA&#10;ANsAAAAPAAAAZHJzL2Rvd25yZXYueG1sRE9NawIxEL0X/A9hBC9Fs0opshpFhEIPHmwUvQ6bMbu4&#10;mSybqPHfm0Kht3m8z1muk2vFnfrQeFYwnRQgiCtvGrYKjoev8RxEiMgGW8+k4EkB1qvB2xJL4x/8&#10;Q3cdrcghHEpUUMfYlVKGqiaHYeI74sxdfO8wZthbaXp85HDXyllRfEqHDeeGGjva1lRd9c0pONvu&#10;I9k5VqdNet/RXuvj4aaVGg3TZgEiUor/4j/3t8nzp/D7Sz5Ar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31eIwAAAANsAAAAPAAAAAAAAAAAAAAAAAJcCAABkcnMvZG93bnJl&#10;di54bWxQSwUGAAAAAAQABAD1AAAAhAMAAAAA&#10;" fillcolor="#1f497d [3215]" stroked="f" strokeweight=".25pt">
                  <v:textbox>
                    <w:txbxContent>
                      <w:p w14:paraId="38FDBBAA" w14:textId="77777777" w:rsidR="00700875" w:rsidRDefault="00700875"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Web</w:t>
                        </w:r>
                      </w:p>
                    </w:txbxContent>
                  </v:textbox>
                </v:rect>
                <v:shapetype id="_x0000_t32" coordsize="21600,21600" o:spt="32" o:oned="t" path="m0,0l21600,21600e" filled="f">
                  <v:path arrowok="t" fillok="f" o:connecttype="none"/>
                  <o:lock v:ext="edit" shapetype="t"/>
                </v:shapetype>
                <v:shape id="Connecteur droit avec flèche 12" o:spid="_x0000_s1035" type="#_x0000_t32" style="position:absolute;left:714375;top:3103562;width:68421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MlQL8AAADbAAAADwAAAGRycy9kb3ducmV2LnhtbERPTWuDQBC9F/IflgnkVtcotMVkE0Ia&#10;ofRWKzkP7kRFd1Z2t8b++26h0Ns83ufsj4sZxUzO95YVbJMUBHFjdc+tgvqzfHwB4QOyxtEyKfgm&#10;D8fD6mGPhbZ3/qC5Cq2IIewLVNCFMBVS+qYjgz6xE3HkbtYZDBG6VmqH9xhuRpml6ZM02HNs6HCi&#10;c0fNUH0ZBT3ngbPXvKT3y+Ce2+sw27xWarNeTjsQgZbwL/5zv+k4P4PfX+IB8vA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MMlQL8AAADbAAAADwAAAAAAAAAAAAAAAACh&#10;AgAAZHJzL2Rvd25yZXYueG1sUEsFBgAAAAAEAAQA+QAAAI0DAAAAAA==&#10;" strokecolor="black [3213]">
                  <v:stroke endarrow="open"/>
                </v:shape>
                <v:shape id="Connecteur droit avec flèche 13" o:spid="_x0000_s1036" type="#_x0000_t32" style="position:absolute;left:714375;top:1592262;width:68421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A278AAADbAAAADwAAAGRycy9kb3ducmV2LnhtbERPTWvCQBC9F/oflil4q5smoJK6SmkN&#10;FG9G6XnITpOQ7GzY3Sbx37sFwds83uds97PpxUjOt5YVvC0TEMSV1S3XCi7n4nUDwgdkjb1lUnAl&#10;D/vd89MWc20nPtFYhlrEEPY5KmhCGHIpfdWQQb+0A3Hkfq0zGCJ0tdQOpxhuepkmyUoabDk2NDjQ&#10;Z0NVV/4ZBS1ngdOvrKDjoXPr+qcbbXZRavEyf7yDCDSHh/ju/tZxfgb/v8QD5O4G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4+A278AAADbAAAADwAAAAAAAAAAAAAAAACh&#10;AgAAZHJzL2Rvd25yZXYueG1sUEsFBgAAAAAEAAQA+QAAAI0DAAAAAA==&#10;" strokecolor="black [3213]">
                  <v:stroke endarrow="open"/>
                </v:shape>
                <v:shape id="Connecteur droit avec flèche 14" o:spid="_x0000_s1037" type="#_x0000_t32" style="position:absolute;left:714375;top:2095500;width:68421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YYr8AAAADbAAAADwAAAGRycy9kb3ducmV2LnhtbERPyWrDMBC9B/oPYgq9xXLikBbXsilt&#10;AyG3LPQ8WBPb2BoZSXXcv68Khdzm8dYpqtkMYiLnO8sKVkkKgri2uuNGweW8W76A8AFZ42CZFPyQ&#10;h6p8WBSYa3vjI02n0IgYwj5HBW0IYy6lr1sy6BM7Ekfuap3BEKFrpHZ4i+FmkOs03UqDHceGFkd6&#10;b6nuT99GQcdZ4PVHtqPDZ++em69+stlFqafH+e0VRKA53MX/7r2O8zfw90s8QJa/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BmGK/AAAAA2wAAAA8AAAAAAAAAAAAAAAAA&#10;oQIAAGRycy9kb3ducmV2LnhtbFBLBQYAAAAABAAEAPkAAACOAwAAAAA=&#10;" strokecolor="black [3213]">
                  <v:stroke endarrow="open"/>
                </v:shape>
                <v:shape id="Connecteur droit avec flèche 15" o:spid="_x0000_s1038" type="#_x0000_t32" style="position:absolute;left:714375;top:2600325;width:68421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q9NMAAAADbAAAADwAAAGRycy9kb3ducmV2LnhtbERPyWrDMBC9B/oPYgq9xXJikhbXsilt&#10;AyG3LPQ8WBPb2BoZSXXcv68Khdzm8dYpqtkMYiLnO8sKVkkKgri2uuNGweW8W76A8AFZ42CZFPyQ&#10;h6p8WBSYa3vjI02n0IgYwj5HBW0IYy6lr1sy6BM7Ekfuap3BEKFrpHZ4i+FmkOs03UqDHceGFkd6&#10;b6nuT99GQcdZ4PVHtqPDZ++em69+stlFqafH+e0VRKA53MX/7r2O8zfw90s8QJa/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8qvTTAAAAA2wAAAA8AAAAAAAAAAAAAAAAA&#10;oQIAAGRycy9kb3ducmV2LnhtbFBLBQYAAAAABAAEAPkAAACOAwAAAAA=&#10;" strokecolor="black [3213]">
                  <v:stroke endarrow="open"/>
                </v:shape>
                <v:shape id="Connecteur droit avec flèche 16" o:spid="_x0000_s1039" type="#_x0000_t32" style="position:absolute;left:714375;top:3636962;width:68421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jQ74AAADbAAAADwAAAGRycy9kb3ducmV2LnhtbERPS4vCMBC+L/gfwgje1lQLKtUo4gNk&#10;bz7wPDRjW9pMShJr/fdmYWFv8/E9Z7XpTSM6cr6yrGAyTkAQ51ZXXCi4XY/fCxA+IGtsLJOCN3nY&#10;rAdfK8y0ffGZuksoRAxhn6GCMoQ2k9LnJRn0Y9sSR+5hncEQoSukdviK4aaR0ySZSYMVx4YSW9qV&#10;lNeXp1FQcRp4uk+P9HOo3by4151Nb0qNhv12CSJQH/7Ff+6TjvNn8PtLPECuP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P+CNDvgAAANsAAAAPAAAAAAAAAAAAAAAAAKEC&#10;AABkcnMvZG93bnJldi54bWxQSwUGAAAAAAQABAD5AAAAjAMAAAAA&#10;" strokecolor="black [3213]">
                  <v:stroke endarrow="open"/>
                </v:shape>
                <v:shape id="Connecteur droit avec flèche 17" o:spid="_x0000_s1040" type="#_x0000_t32" style="position:absolute;left:714375;top:4170362;width:68421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SG2L4AAADbAAAADwAAAGRycy9kb3ducmV2LnhtbERPS4vCMBC+L/gfwgje1lQLKtUo4gNk&#10;b6vieWjGtrSZlCTW+u/NgrC3+fies9r0phEdOV9ZVjAZJyCIc6srLhRcL8fvBQgfkDU2lknBizxs&#10;1oOvFWbaPvmXunMoRAxhn6GCMoQ2k9LnJRn0Y9sSR+5uncEQoSukdviM4aaR0ySZSYMVx4YSW9qV&#10;lNfnh1FQcRp4uk+P9HOo3by41Z1Nr0qNhv12CSJQH/7FH/dJx/lz+PslHiDXb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gtIbYvgAAANsAAAAPAAAAAAAAAAAAAAAAAKEC&#10;AABkcnMvZG93bnJldi54bWxQSwUGAAAAAAQABAD5AAAAjAMAAAAA&#10;" strokecolor="black [3213]">
                  <v:stroke endarrow="open"/>
                </v:shape>
                <v:rect id="Rectangle 18" o:spid="_x0000_s1041" style="position:absolute;left:1398588;top:1947862;width:1871662;height:295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HUwwAA&#10;ANsAAAAPAAAAZHJzL2Rvd25yZXYueG1sRI9Ba8MwDIXvhf0Ho8Jurd0N1jWtW8ZYYfQylu4HiFhN&#10;QmI5xF7r/PvpMOhN4j2992l3yL5XVxpjG9jCamlAEVfBtVxb+DkfF6+gYkJ22AcmCxNFOOwfZjss&#10;XLjxN13LVCsJ4VighSalodA6Vg15jMswEIt2CaPHJOtYazfiTcJ9r5+MedEeW5aGBgd6b6jqyl9v&#10;wRxPfj19nczwXHbTqmuz+dhkax/n+W0LKlFOd/P/9acTfIGVX2QAv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F/HUwwAAANsAAAAPAAAAAAAAAAAAAAAAAJcCAABkcnMvZG93&#10;bnJldi54bWxQSwUGAAAAAAQABAD1AAAAhwMAAAAA&#10;" fillcolor="#7030a0" strokecolor="#7030a0" strokeweight="2pt">
                  <v:textbox>
                    <w:txbxContent>
                      <w:p w14:paraId="40A5ADE0" w14:textId="77777777" w:rsidR="00700875" w:rsidRDefault="00700875"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XXX</w:t>
                        </w:r>
                      </w:p>
                    </w:txbxContent>
                  </v:textbox>
                </v:rect>
                <v:rect id="Rectangle 19" o:spid="_x0000_s1042" style="position:absolute;left:1398588;top:2452687;width:1871662;height:295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W1RPwQAA&#10;ANsAAAAPAAAAZHJzL2Rvd25yZXYueG1sRE9LasMwEN0Xcgcxge4SKS00sRvZhNBAyabUyQEGa2ob&#10;WyNjqYl8+6pQ6G4e7zv7MtpB3GjynWMNm7UCQVw703Gj4Xo5rXYgfEA2ODgmDTN5KIvFwx5z4+78&#10;SbcqNCKFsM9RQxvCmEvp65Ys+rUbiRP35SaLIcGpkWbCewq3g3xS6kVa7Dg1tDjSsaW6r76tBnU6&#10;2+38cVbjc9XPm76L6i2LWj8u4+EVRKAY/sV/7neT5mfw+0s6QB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ltUT8EAAADbAAAADwAAAAAAAAAAAAAAAACXAgAAZHJzL2Rvd25y&#10;ZXYueG1sUEsFBgAAAAAEAAQA9QAAAIUDAAAAAA==&#10;" fillcolor="#7030a0" strokecolor="#7030a0" strokeweight="2pt">
                  <v:textbox>
                    <w:txbxContent>
                      <w:p w14:paraId="01FB622D" w14:textId="77777777" w:rsidR="00700875" w:rsidRDefault="00700875"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XXX LAB</w:t>
                        </w:r>
                      </w:p>
                    </w:txbxContent>
                  </v:textbox>
                </v:rect>
                <v:rect id="Rectangle 20" o:spid="_x0000_s1043" style="position:absolute;left:1398588;top:2955925;width:1871662;height:295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TdvwAAA&#10;ANsAAAAPAAAAZHJzL2Rvd25yZXYueG1sRE/dSsMwFL4XfIdwBO9ssglTa7MhssHYzVj1AQ7NsS1t&#10;TkqTtenbLxcDLz++/2IXbS8mGn3rWMMqUyCIK2darjX8/hxe3kH4gGywd0waFvKw2z4+FJgbN/OF&#10;pjLUIoWwz1FDE8KQS+mrhiz6zA3Eiftzo8WQ4FhLM+Kcwm0v10ptpMWWU0ODA303VHXl1WpQh5N9&#10;W84nNbyW3bLq2qj2H1Hr56f49QkiUAz/4rv7aDSs0/r0Jf0Aub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DTdvwAAAANsAAAAPAAAAAAAAAAAAAAAAAJcCAABkcnMvZG93bnJl&#10;di54bWxQSwUGAAAAAAQABAD1AAAAhAMAAAAA&#10;" fillcolor="#7030a0" strokecolor="#7030a0" strokeweight="2pt">
                  <v:textbox>
                    <w:txbxContent>
                      <w:p w14:paraId="19B098D4" w14:textId="77777777" w:rsidR="00700875" w:rsidRDefault="00700875" w:rsidP="005806DD">
                        <w:pPr>
                          <w:pStyle w:val="NormalWeb"/>
                          <w:spacing w:before="0" w:beforeAutospacing="0" w:after="0" w:afterAutospacing="0"/>
                          <w:jc w:val="center"/>
                          <w:textAlignment w:val="baseline"/>
                        </w:pPr>
                        <w:r>
                          <w:rPr>
                            <w:rFonts w:asciiTheme="minorHAnsi" w:eastAsia="Arial" w:hAnsi="Cambria" w:cs="Arial"/>
                            <w:b/>
                            <w:bCs/>
                            <w:color w:val="FFFFFF"/>
                            <w:kern w:val="24"/>
                          </w:rPr>
                          <w:t>XXX</w:t>
                        </w:r>
                      </w:p>
                    </w:txbxContent>
                  </v:textbox>
                </v:rect>
                <v:rect id="Rectangle 21" o:spid="_x0000_s1044" style="position:absolute;left:1398588;top:3489325;width:1871662;height:295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ZL0wwAA&#10;ANsAAAAPAAAAZHJzL2Rvd25yZXYueG1sRI/BasMwEETvhf6D2EJvieQEmtSNbEpIoORS6uQDFmtr&#10;G1srYymJ/PdVodDjMDNvmF0Z7SBuNPnOsYZsqUAQ18503Gi4nI+LLQgfkA0OjknDTB7K4vFhh7lx&#10;d/6iWxUakSDsc9TQhjDmUvq6JYt+6Ubi5H27yWJIcmqkmfCe4HaQK6VepMWO00KLI+1bqvvqajWo&#10;48lu5s+TGtdVP2d9F9XhNWr9/BTf30AEiuE//Nf+MBpWGfx+ST9AF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QZL0wwAAANsAAAAPAAAAAAAAAAAAAAAAAJcCAABkcnMvZG93&#10;bnJldi54bWxQSwUGAAAAAAQABAD1AAAAhwMAAAAA&#10;" fillcolor="#7030a0" strokecolor="#7030a0" strokeweight="2pt">
                  <v:textbox>
                    <w:txbxContent>
                      <w:p w14:paraId="075E4A4E" w14:textId="77777777" w:rsidR="00700875" w:rsidRDefault="00700875" w:rsidP="005806DD">
                        <w:pPr>
                          <w:pStyle w:val="NormalWeb"/>
                          <w:spacing w:before="0" w:beforeAutospacing="0" w:after="0" w:afterAutospacing="0"/>
                          <w:jc w:val="center"/>
                          <w:textAlignment w:val="baseline"/>
                        </w:pPr>
                        <w:r>
                          <w:rPr>
                            <w:rFonts w:asciiTheme="minorHAnsi" w:eastAsia="Arial" w:hAnsi="Cambria" w:cs="Arial"/>
                            <w:b/>
                            <w:bCs/>
                            <w:color w:val="FFFFFF"/>
                            <w:kern w:val="24"/>
                          </w:rPr>
                          <w:t>XXX ANTILLES</w:t>
                        </w:r>
                      </w:p>
                    </w:txbxContent>
                  </v:textbox>
                </v:rect>
                <v:rect id="Rectangle 22" o:spid="_x0000_s1045" style="position:absolute;left:1398588;top:4024312;width:1871662;height:293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kwyDwwAA&#10;ANsAAAAPAAAAZHJzL2Rvd25yZXYueG1sRI/BasMwEETvhf6D2EJviRQHmtSNbEpIoORS6uQDFmtr&#10;G1srYymJ/PdVodDjMDNvmF0Z7SBuNPnOsYbVUoEgrp3puNFwOR8XWxA+IBscHJOGmTyUxePDDnPj&#10;7vxFtyo0IkHY56ihDWHMpfR1Sxb90o3Eyft2k8WQ5NRIM+E9we0gM6VepMWO00KLI+1bqvvqajWo&#10;48lu5s+TGtdVP6/6LqrDa9T6+Sm+v4EIFMN/+K/9YTRkGfx+ST9AF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kwyDwwAAANsAAAAPAAAAAAAAAAAAAAAAAJcCAABkcnMvZG93&#10;bnJldi54bWxQSwUGAAAAAAQABAD1AAAAhwMAAAAA&#10;" fillcolor="#7030a0" strokecolor="#7030a0" strokeweight="2pt">
                  <v:textbox>
                    <w:txbxContent>
                      <w:p w14:paraId="2B8F8351" w14:textId="77777777" w:rsidR="00700875" w:rsidRDefault="00700875"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XXX</w:t>
                        </w:r>
                      </w:p>
                    </w:txbxContent>
                  </v:textbox>
                </v:rect>
                <v:rect id="Rectangle 23" o:spid="_x0000_s1046" style="position:absolute;left:2117725;top:2243137;width:2160588;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abZwwAA&#10;ANsAAAAPAAAAZHJzL2Rvd25yZXYueG1sRI9BawIxFITvBf9DeIKXotnaIrIaRYSCBw9tFL0+Ns/s&#10;4uZl2USN/74pFHocZuYbZrlOrhV36kPjWcHbpABBXHnTsFVwPHyO5yBCRDbYeiYFTwqwXg1ellga&#10;/+BvuutoRYZwKFFBHWNXShmqmhyGie+Is3fxvcOYZW+l6fGR4a6V06KYSYcN54UaO9rWVF31zSk4&#10;2+4j2TlWp0163dOX1sfDTSs1GqbNAkSkFP/Df+2dUTB9h98v+QfI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LabZwwAAANsAAAAPAAAAAAAAAAAAAAAAAJcCAABkcnMvZG93&#10;bnJldi54bWxQSwUGAAAAAAQABAD1AAAAhwMAAAAA&#10;" fillcolor="#1f497d [3215]" stroked="f" strokeweight=".25pt">
                  <v:textbox>
                    <w:txbxContent>
                      <w:p w14:paraId="0A3B079E" w14:textId="77777777" w:rsidR="00700875" w:rsidRDefault="00700875" w:rsidP="005806DD">
                        <w:pPr>
                          <w:pStyle w:val="NormalWeb"/>
                          <w:spacing w:before="0" w:beforeAutospacing="0" w:after="0" w:afterAutospacing="0"/>
                          <w:jc w:val="center"/>
                          <w:textAlignment w:val="baseline"/>
                        </w:pPr>
                        <w:r>
                          <w:rPr>
                            <w:rFonts w:ascii="Univers 45 Light" w:eastAsia="ＭＳ Ｐゴシック" w:hAnsi="Univers 45 Light" w:cs="Arial"/>
                            <w:b/>
                            <w:bCs/>
                            <w:color w:val="FFFFFF"/>
                            <w:kern w:val="24"/>
                          </w:rPr>
                          <w:t>Aménagement des officines</w:t>
                        </w:r>
                      </w:p>
                    </w:txbxContent>
                  </v:textbox>
                </v:rect>
                <v:rect id="Rectangle 24" o:spid="_x0000_s1047" style="position:absolute;left:2139950;top:2747962;width:2138363;height:2079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D6twgAA&#10;ANsAAAAPAAAAZHJzL2Rvd25yZXYueG1sRI9BawIxFITvBf9DeIKXollFRFajiCB48NBGaa+PzTO7&#10;uHlZNlHTf98UCh6HmfmGWW+Ta8WD+tB4VjCdFCCIK28atgou58N4CSJEZIOtZ1LwQwG2m8HbGkvj&#10;n/xJDx2tyBAOJSqoY+xKKUNVk8Mw8R1x9q6+dxiz7K00PT4z3LVyVhQL6bDhvFBjR/uaqpu+OwXf&#10;tpsnu8Tqa5feT/Sh9eV810qNhmm3AhEpxVf4v300CmZz+PuSf4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Pq3CAAAA2wAAAA8AAAAAAAAAAAAAAAAAlwIAAGRycy9kb3du&#10;cmV2LnhtbFBLBQYAAAAABAAEAPUAAACGAwAAAAA=&#10;" fillcolor="#1f497d [3215]" stroked="f" strokeweight=".25pt">
                  <v:textbox>
                    <w:txbxContent>
                      <w:p w14:paraId="30D5BCD2" w14:textId="77777777" w:rsidR="00700875" w:rsidRDefault="00700875"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Laboratoire pharmaceutique</w:t>
                        </w:r>
                      </w:p>
                    </w:txbxContent>
                  </v:textbox>
                </v:rect>
                <v:rect id="Rectangle 25" o:spid="_x0000_s1048" style="position:absolute;left:2117725;top:3251200;width:2160588;height:238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Js2wwAA&#10;ANsAAAAPAAAAZHJzL2Rvd25yZXYueG1sRI9BawIxFITvBf9DeIKXotlKK7IaRYSCBw9tFL0+Ns/s&#10;4uZl2USN/74pFHocZuYbZrlOrhV36kPjWcHbpABBXHnTsFVwPHyO5yBCRDbYeiYFTwqwXg1ellga&#10;/+BvuutoRYZwKFFBHWNXShmqmhyGie+Is3fxvcOYZW+l6fGR4a6V06KYSYcN54UaO9rWVF31zSk4&#10;2+492TlWp0163dOX1sfDTSs1GqbNAkSkFP/Df+2dUTD9gN8v+QfI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iJs2wwAAANsAAAAPAAAAAAAAAAAAAAAAAJcCAABkcnMvZG93&#10;bnJldi54bWxQSwUGAAAAAAQABAD1AAAAhwMAAAAA&#10;" fillcolor="#1f497d [3215]" stroked="f" strokeweight=".25pt">
                  <v:textbox>
                    <w:txbxContent>
                      <w:p w14:paraId="717EFD00" w14:textId="77777777" w:rsidR="00700875" w:rsidRDefault="00700875"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Presse</w:t>
                        </w:r>
                      </w:p>
                    </w:txbxContent>
                  </v:textbox>
                </v:rect>
                <v:rect id="Rectangle 26" o:spid="_x0000_s1049" style="position:absolute;left:2117725;top:3786187;width:2160588;height:238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gVBwgAA&#10;ANsAAAAPAAAAZHJzL2Rvd25yZXYueG1sRI9BawIxFITvBf9DeIKXolmliKxGEUHw4KGN0l4fm2d2&#10;cfOybKKm/74pCB6HmfmGWW2Sa8Wd+tB4VjCdFCCIK28atgrOp/14ASJEZIOtZ1LwSwE268HbCkvj&#10;H/xFdx2tyBAOJSqoY+xKKUNVk8Mw8R1x9i6+dxiz7K00PT4y3LVyVhRz6bDhvFBjR7uaqqu+OQU/&#10;tvtIdoHV9za9H+lT6/PpppUaDdN2CSJSiq/ws30wCmZz+P+Sf4B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aBUHCAAAA2wAAAA8AAAAAAAAAAAAAAAAAlwIAAGRycy9kb3du&#10;cmV2LnhtbFBLBQYAAAAABAAEAPUAAACGAwAAAAA=&#10;" fillcolor="#1f497d [3215]" stroked="f" strokeweight=".25pt">
                  <v:textbox>
                    <w:txbxContent>
                      <w:p w14:paraId="7B31B9BE" w14:textId="77777777" w:rsidR="00700875" w:rsidRDefault="00700875"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Groupement</w:t>
                        </w:r>
                      </w:p>
                    </w:txbxContent>
                  </v:textbox>
                </v:rect>
                <v:rect id="Rectangle 27" o:spid="_x0000_s1050" style="position:absolute;left:2117725;top:4318000;width:2160588;height:238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DawwAA&#10;ANsAAAAPAAAAZHJzL2Rvd25yZXYueG1sRI9BawIxFITvBf9DeIKXotlKqbIaRYSCBw9tFL0+Ns/s&#10;4uZl2USN/74pFHocZuYbZrlOrhV36kPjWcHbpABBXHnTsFVwPHyO5yBCRDbYeiYFTwqwXg1ellga&#10;/+BvuutoRYZwKFFBHWNXShmqmhyGie+Is3fxvcOYZW+l6fGR4a6V06L4kA4bzgs1drStqbrqm1Nw&#10;tt17snOsTpv0uqcvrY+Hm1ZqNEybBYhIKf6H/9o7o2A6g98v+QfI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qDawwAAANsAAAAPAAAAAAAAAAAAAAAAAJcCAABkcnMvZG93&#10;bnJldi54bWxQSwUGAAAAAAQABAD1AAAAhwMAAAAA&#10;" fillcolor="#1f497d [3215]" stroked="f" strokeweight=".25pt">
                  <v:textbox>
                    <w:txbxContent>
                      <w:p w14:paraId="182BD3DA" w14:textId="77777777" w:rsidR="00700875" w:rsidRDefault="00700875" w:rsidP="005806DD">
                        <w:pPr>
                          <w:pStyle w:val="NormalWeb"/>
                          <w:spacing w:before="0" w:beforeAutospacing="0" w:after="0" w:afterAutospacing="0"/>
                          <w:textAlignment w:val="baseline"/>
                        </w:pPr>
                        <w:r>
                          <w:rPr>
                            <w:rFonts w:ascii="Univers 45 Light" w:eastAsia="ＭＳ Ｐゴシック" w:hAnsi="Univers 45 Light" w:cs="Arial"/>
                            <w:b/>
                            <w:bCs/>
                            <w:color w:val="FFFFFF"/>
                            <w:kern w:val="24"/>
                          </w:rPr>
                          <w:t>Propriétaire de la marque XXX</w:t>
                        </w:r>
                      </w:p>
                    </w:txbxContent>
                  </v:textbox>
                </v:rect>
                <v:shape id="Zone de texte 28" o:spid="_x0000_s1051" type="#_x0000_t202" style="position:absolute;left:782584;top:1327150;width:504825;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9B3FE6B" w14:textId="77777777" w:rsidR="00700875" w:rsidRDefault="00700875"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40%</w:t>
                        </w:r>
                      </w:p>
                    </w:txbxContent>
                  </v:textbox>
                </v:shape>
                <v:rect id="Rectangle 29" o:spid="_x0000_s1052" style="position:absolute;left:2139950;top:1709737;width:2138363;height:238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ZEzwwAA&#10;ANsAAAAPAAAAZHJzL2Rvd25yZXYueG1sRI9BawIxFITvBf9DeIKXotlKKboaRYSCBw9tFL0+Ns/s&#10;4uZl2USN/74pFHocZuYbZrlOrhV36kPjWcHbpABBXHnTsFVwPHyOZyBCRDbYeiYFTwqwXg1ellga&#10;/+BvuutoRYZwKFFBHWNXShmqmhyGie+Is3fxvcOYZW+l6fGR4a6V06L4kA4bzgs1drStqbrqm1Nw&#10;tt17sjOsTpv0uqcvrY+Hm1ZqNEybBYhIKf6H/9o7o2A6h98v+QfI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xZEzwwAAANsAAAAPAAAAAAAAAAAAAAAAAJcCAABkcnMvZG93&#10;bnJldi54bWxQSwUGAAAAAAQABAD1AAAAhwMAAAAA&#10;" fillcolor="#1f497d [3215]" stroked="f" strokeweight=".25pt">
                  <v:textbox>
                    <w:txbxContent>
                      <w:p w14:paraId="3734B8CA" w14:textId="77777777" w:rsidR="00700875" w:rsidRDefault="00700875" w:rsidP="005806DD">
                        <w:pPr>
                          <w:pStyle w:val="NormalWeb"/>
                          <w:spacing w:before="0" w:beforeAutospacing="0" w:after="0" w:afterAutospacing="0"/>
                          <w:jc w:val="center"/>
                          <w:textAlignment w:val="baseline"/>
                        </w:pPr>
                        <w:r>
                          <w:rPr>
                            <w:rFonts w:asciiTheme="minorHAnsi" w:hAnsi="Cambria" w:cstheme="minorBidi"/>
                            <w:b/>
                            <w:bCs/>
                            <w:color w:val="FFFFFF" w:themeColor="light1"/>
                            <w:kern w:val="24"/>
                          </w:rPr>
                          <w:t>Web</w:t>
                        </w:r>
                      </w:p>
                    </w:txbxContent>
                  </v:textbox>
                </v:rect>
                <v:shape id="Zone de texte 30" o:spid="_x0000_s1053" type="#_x0000_t202" style="position:absolute;left:782584;top:1825625;width:504825;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6CAA3679" w14:textId="77777777" w:rsidR="00700875" w:rsidRDefault="00700875"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100%</w:t>
                        </w:r>
                      </w:p>
                    </w:txbxContent>
                  </v:textbox>
                </v:shape>
                <v:shape id="Zone de texte 31" o:spid="_x0000_s1054" type="#_x0000_t202" style="position:absolute;left:771472;top:2328862;width:504825;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558FA914" w14:textId="77777777" w:rsidR="00700875" w:rsidRDefault="00700875"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70%</w:t>
                        </w:r>
                      </w:p>
                    </w:txbxContent>
                  </v:textbox>
                </v:shape>
                <v:shape id="Zone de texte 29696" o:spid="_x0000_s1055" type="#_x0000_t202" style="position:absolute;left:771472;top:2770187;width:504825;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C6GGxgAA&#10;AN4AAAAPAAAAZHJzL2Rvd25yZXYueG1sRI9Pa8JAFMTvhX6H5RW81d1KDSa6kVIpeLLUquDtkX35&#10;Q7NvQ3Y18du7hUKPw8z8hlmtR9uKK/W+cazhZapAEBfONFxpOHx/PC9A+IBssHVMGm7kYZ0/Pqww&#10;M27gL7ruQyUihH2GGuoQukxKX9Rk0U9dRxy90vUWQ5R9JU2PQ4TbVs6USqTFhuNCjR2911T87C9W&#10;w3FXnk+v6rPa2Hk3uFFJtqnUevI0vi1BBBrDf/ivvTUaZmmSJvB7J14Bmd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C6GGxgAAAN4AAAAPAAAAAAAAAAAAAAAAAJcCAABkcnMv&#10;ZG93bnJldi54bWxQSwUGAAAAAAQABAD1AAAAigMAAAAA&#10;" filled="f" stroked="f">
                  <v:textbox>
                    <w:txbxContent>
                      <w:p w14:paraId="1EF83F37" w14:textId="77777777" w:rsidR="00700875" w:rsidRDefault="00700875"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70%</w:t>
                        </w:r>
                      </w:p>
                    </w:txbxContent>
                  </v:textbox>
                </v:shape>
                <v:shape id="Zone de texte 29697" o:spid="_x0000_s1056" type="#_x0000_t202" style="position:absolute;left:782584;top:3319462;width:504825;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wQdxgAA&#10;AN4AAAAPAAAAZHJzL2Rvd25yZXYueG1sRI9ba8JAFITfhf6H5RR8q7uVekl0FbEU+mTxCr4dssck&#10;NHs2ZFcT/71bKPg4zMw3zHzZ2UrcqPGlYw3vAwWCOHOm5FzDYf/1NgXhA7LByjFpuJOH5eKlN8fU&#10;uJa3dNuFXEQI+xQ1FCHUqZQ+K8iiH7iaOHoX11gMUTa5NA22EW4rOVRqLC2WHBcKrGldUPa7u1oN&#10;x83lfPpQP/mnHdWt65Rkm0it+6/dagYiUBee4f/2t9EwTMbJBP7uxCsgF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RwQdxgAAAN4AAAAPAAAAAAAAAAAAAAAAAJcCAABkcnMv&#10;ZG93bnJldi54bWxQSwUGAAAAAAQABAD1AAAAigMAAAAA&#10;" filled="f" stroked="f">
                  <v:textbox>
                    <w:txbxContent>
                      <w:p w14:paraId="2878E0D2" w14:textId="77777777" w:rsidR="00700875" w:rsidRDefault="00700875"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51%</w:t>
                        </w:r>
                      </w:p>
                    </w:txbxContent>
                  </v:textbox>
                </v:shape>
                <v:shape id="Zone de texte 29699" o:spid="_x0000_s1057" type="#_x0000_t202" style="position:absolute;left:652418;top:3894137;width:79248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lDX0xQAA&#10;AN4AAAAPAAAAZHJzL2Rvd25yZXYueG1sRI9Ba8JAFITvgv9heYI3s1up0qSuIpaCJ0VtC709ss8k&#10;NPs2ZLcm/ntXEDwOM/MNs1j1thYXan3lWMNLokAQ585UXGj4On1O3kD4gGywdkwaruRhtRwOFpgZ&#10;1/GBLsdQiAhhn6GGMoQmk9LnJVn0iWuIo3d2rcUQZVtI02IX4baWU6Xm0mLFcaHEhjYl5X/Hf6vh&#10;e3f+/XlV++LDzprO9UqyTaXW41G/fgcRqA/P8KO9NRqm6TxN4X4nXg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UNfTFAAAA3gAAAA8AAAAAAAAAAAAAAAAAlwIAAGRycy9k&#10;b3ducmV2LnhtbFBLBQYAAAAABAAEAPUAAACJAwAAAAA=&#10;" filled="f" stroked="f">
                  <v:textbox>
                    <w:txbxContent>
                      <w:p w14:paraId="3057E7EA" w14:textId="77777777" w:rsidR="00700875" w:rsidRDefault="00700875" w:rsidP="005806DD">
                        <w:pPr>
                          <w:pStyle w:val="NormalWeb"/>
                          <w:spacing w:before="0" w:beforeAutospacing="0" w:after="0" w:afterAutospacing="0"/>
                          <w:jc w:val="center"/>
                          <w:textAlignment w:val="baseline"/>
                        </w:pPr>
                        <w:r>
                          <w:rPr>
                            <w:rFonts w:ascii="Times New Roman" w:eastAsia="ＭＳ Ｐゴシック" w:hAnsi="Times New Roman" w:cs="Arial"/>
                            <w:b/>
                            <w:bCs/>
                            <w:color w:val="000000" w:themeColor="text1"/>
                            <w:kern w:val="24"/>
                          </w:rPr>
                          <w:t xml:space="preserve">1 part </w:t>
                        </w:r>
                      </w:p>
                    </w:txbxContent>
                  </v:textbox>
                </v:shape>
              </v:group>
            </w:pict>
          </mc:Fallback>
        </mc:AlternateContent>
      </w:r>
    </w:p>
    <w:p w14:paraId="3F684F43" w14:textId="77777777" w:rsidR="005806DD" w:rsidRDefault="005806DD" w:rsidP="009B2E2A">
      <w:pPr>
        <w:jc w:val="both"/>
      </w:pPr>
    </w:p>
    <w:p w14:paraId="1FB5A2B8" w14:textId="77777777" w:rsidR="005806DD" w:rsidRDefault="005806DD" w:rsidP="009B2E2A">
      <w:pPr>
        <w:jc w:val="both"/>
      </w:pPr>
    </w:p>
    <w:p w14:paraId="16303D78" w14:textId="77777777" w:rsidR="005806DD" w:rsidRDefault="005806DD" w:rsidP="009B2E2A">
      <w:pPr>
        <w:jc w:val="both"/>
      </w:pPr>
    </w:p>
    <w:p w14:paraId="53B2E927" w14:textId="77777777" w:rsidR="005806DD" w:rsidRDefault="005806DD" w:rsidP="009B2E2A">
      <w:pPr>
        <w:jc w:val="both"/>
      </w:pPr>
    </w:p>
    <w:p w14:paraId="11A75EBA" w14:textId="77777777" w:rsidR="005806DD" w:rsidRDefault="005806DD" w:rsidP="009B2E2A">
      <w:pPr>
        <w:jc w:val="both"/>
      </w:pPr>
    </w:p>
    <w:p w14:paraId="5CE9CC14" w14:textId="77777777" w:rsidR="005806DD" w:rsidRDefault="005806DD" w:rsidP="009B2E2A">
      <w:pPr>
        <w:jc w:val="both"/>
      </w:pPr>
    </w:p>
    <w:p w14:paraId="1046F230" w14:textId="77777777" w:rsidR="005806DD" w:rsidRDefault="005806DD" w:rsidP="009B2E2A">
      <w:pPr>
        <w:jc w:val="both"/>
      </w:pPr>
    </w:p>
    <w:p w14:paraId="6CD9AFA3" w14:textId="77777777" w:rsidR="005806DD" w:rsidRDefault="005806DD" w:rsidP="009B2E2A">
      <w:pPr>
        <w:jc w:val="both"/>
      </w:pPr>
    </w:p>
    <w:p w14:paraId="7633FDA4" w14:textId="77777777" w:rsidR="005806DD" w:rsidRDefault="005806DD" w:rsidP="009B2E2A">
      <w:pPr>
        <w:jc w:val="both"/>
      </w:pPr>
    </w:p>
    <w:p w14:paraId="43967F7A" w14:textId="77777777" w:rsidR="005806DD" w:rsidRDefault="005806DD" w:rsidP="009B2E2A">
      <w:pPr>
        <w:jc w:val="both"/>
      </w:pPr>
    </w:p>
    <w:p w14:paraId="7FA551BE" w14:textId="77777777" w:rsidR="005806DD" w:rsidRDefault="005806DD" w:rsidP="009B2E2A">
      <w:pPr>
        <w:jc w:val="both"/>
      </w:pPr>
    </w:p>
    <w:p w14:paraId="043DF1D8" w14:textId="77777777" w:rsidR="005806DD" w:rsidRDefault="005806DD" w:rsidP="009B2E2A">
      <w:pPr>
        <w:jc w:val="both"/>
      </w:pPr>
    </w:p>
    <w:p w14:paraId="57739CD8" w14:textId="77777777" w:rsidR="005806DD" w:rsidRDefault="005806DD" w:rsidP="009B2E2A">
      <w:pPr>
        <w:jc w:val="both"/>
      </w:pPr>
    </w:p>
    <w:p w14:paraId="0954FF36" w14:textId="77777777" w:rsidR="005806DD" w:rsidRDefault="005806DD" w:rsidP="009B2E2A">
      <w:pPr>
        <w:jc w:val="both"/>
      </w:pPr>
    </w:p>
    <w:p w14:paraId="1CCF6DF2" w14:textId="77777777" w:rsidR="005806DD" w:rsidRDefault="005806DD" w:rsidP="009B2E2A">
      <w:pPr>
        <w:jc w:val="both"/>
      </w:pPr>
    </w:p>
    <w:p w14:paraId="5CB9A0A6" w14:textId="77777777" w:rsidR="005806DD" w:rsidRDefault="005806DD" w:rsidP="009B2E2A">
      <w:pPr>
        <w:jc w:val="both"/>
      </w:pPr>
    </w:p>
    <w:p w14:paraId="5854E1EF" w14:textId="77777777" w:rsidR="005806DD" w:rsidRDefault="005806DD" w:rsidP="009B2E2A">
      <w:pPr>
        <w:jc w:val="both"/>
      </w:pPr>
    </w:p>
    <w:p w14:paraId="4B6C81AA" w14:textId="77777777" w:rsidR="005806DD" w:rsidRDefault="005806DD" w:rsidP="009B2E2A">
      <w:pPr>
        <w:jc w:val="both"/>
      </w:pPr>
    </w:p>
    <w:p w14:paraId="1CB7298E" w14:textId="77777777" w:rsidR="005806DD" w:rsidRDefault="005806DD" w:rsidP="009B2E2A">
      <w:pPr>
        <w:jc w:val="both"/>
      </w:pPr>
    </w:p>
    <w:p w14:paraId="39C1FB69" w14:textId="77777777" w:rsidR="005806DD" w:rsidRDefault="005806DD" w:rsidP="009B2E2A">
      <w:pPr>
        <w:jc w:val="both"/>
      </w:pPr>
    </w:p>
    <w:p w14:paraId="0CC5C387" w14:textId="77777777" w:rsidR="005806DD" w:rsidRDefault="005806DD" w:rsidP="009B2E2A">
      <w:pPr>
        <w:jc w:val="both"/>
      </w:pPr>
    </w:p>
    <w:p w14:paraId="19EACC57" w14:textId="77777777" w:rsidR="005806DD" w:rsidRDefault="005806DD" w:rsidP="009B2E2A">
      <w:pPr>
        <w:jc w:val="both"/>
      </w:pPr>
    </w:p>
    <w:p w14:paraId="5FADE538" w14:textId="77777777" w:rsidR="005806DD" w:rsidRDefault="005806DD" w:rsidP="009B2E2A">
      <w:pPr>
        <w:jc w:val="both"/>
      </w:pPr>
    </w:p>
    <w:p w14:paraId="2D3F775A" w14:textId="77777777" w:rsidR="005806DD" w:rsidRDefault="005806DD" w:rsidP="009B2E2A">
      <w:pPr>
        <w:jc w:val="both"/>
      </w:pPr>
    </w:p>
    <w:p w14:paraId="76D281A6" w14:textId="77777777" w:rsidR="005806DD" w:rsidRDefault="005806DD" w:rsidP="009B2E2A">
      <w:pPr>
        <w:jc w:val="both"/>
      </w:pPr>
    </w:p>
    <w:p w14:paraId="04C4A1DD" w14:textId="77777777" w:rsidR="005806DD" w:rsidRDefault="005806DD" w:rsidP="009B2E2A">
      <w:pPr>
        <w:jc w:val="both"/>
      </w:pPr>
    </w:p>
    <w:p w14:paraId="068245C6" w14:textId="77777777" w:rsidR="005806DD" w:rsidRDefault="005806DD" w:rsidP="009B2E2A">
      <w:pPr>
        <w:jc w:val="both"/>
      </w:pPr>
    </w:p>
    <w:p w14:paraId="4EBB7008" w14:textId="77777777" w:rsidR="005806DD" w:rsidRDefault="005806DD" w:rsidP="009B2E2A">
      <w:pPr>
        <w:jc w:val="both"/>
      </w:pPr>
    </w:p>
    <w:p w14:paraId="07C5B81A" w14:textId="77777777" w:rsidR="005806DD" w:rsidRDefault="005806DD" w:rsidP="009B2E2A">
      <w:pPr>
        <w:jc w:val="both"/>
      </w:pPr>
    </w:p>
    <w:p w14:paraId="47348514" w14:textId="77777777" w:rsidR="005806DD" w:rsidRDefault="005806DD" w:rsidP="009B2E2A">
      <w:pPr>
        <w:jc w:val="both"/>
      </w:pPr>
    </w:p>
    <w:p w14:paraId="44E21C9E" w14:textId="77777777" w:rsidR="005806DD" w:rsidRDefault="005806DD" w:rsidP="009B2E2A">
      <w:pPr>
        <w:jc w:val="both"/>
      </w:pPr>
    </w:p>
    <w:p w14:paraId="26E98CD5" w14:textId="77777777" w:rsidR="009B2E2A" w:rsidRDefault="009B2E2A" w:rsidP="009B2E2A">
      <w:pPr>
        <w:jc w:val="both"/>
      </w:pPr>
    </w:p>
    <w:p w14:paraId="03C2111B" w14:textId="77777777" w:rsidR="005806DD" w:rsidRDefault="005806DD" w:rsidP="009B2E2A">
      <w:pPr>
        <w:jc w:val="both"/>
      </w:pPr>
    </w:p>
    <w:p w14:paraId="68CC9587" w14:textId="77777777" w:rsidR="009B2E2A" w:rsidRDefault="009B2E2A" w:rsidP="009B2E2A">
      <w:pPr>
        <w:jc w:val="both"/>
      </w:pPr>
    </w:p>
    <w:p w14:paraId="0B914732" w14:textId="77777777" w:rsidR="00DC3757" w:rsidRPr="00DC3757" w:rsidRDefault="00DC3757" w:rsidP="00B84EEB">
      <w:pPr>
        <w:pStyle w:val="Titre2"/>
      </w:pPr>
      <w:r>
        <w:t xml:space="preserve">I.2. </w:t>
      </w:r>
      <w:r w:rsidRPr="00DC3757">
        <w:t>Historique : XXX, leader incontesté du regroupement pharmaceutique</w:t>
      </w:r>
    </w:p>
    <w:p w14:paraId="5F64F2E6" w14:textId="77777777" w:rsidR="009B2E2A" w:rsidRDefault="009B2E2A" w:rsidP="009B2E2A">
      <w:pPr>
        <w:jc w:val="both"/>
      </w:pPr>
    </w:p>
    <w:p w14:paraId="3EC74210" w14:textId="77777777" w:rsidR="00DC3757" w:rsidRPr="00DC3757" w:rsidRDefault="00DC3757" w:rsidP="00DC3757">
      <w:pPr>
        <w:numPr>
          <w:ilvl w:val="0"/>
          <w:numId w:val="2"/>
        </w:numPr>
        <w:jc w:val="both"/>
      </w:pPr>
      <w:r w:rsidRPr="00DC3757">
        <w:rPr>
          <w:b/>
          <w:bCs/>
        </w:rPr>
        <w:t xml:space="preserve">1991: </w:t>
      </w:r>
      <w:r w:rsidRPr="00DC3757">
        <w:t xml:space="preserve">Création du groupement XXX à Rouen par 5 pharmaciens. </w:t>
      </w:r>
      <w:r w:rsidRPr="00DC3757">
        <w:rPr>
          <w:u w:val="single"/>
        </w:rPr>
        <w:t>Objectif</w:t>
      </w:r>
      <w:r w:rsidRPr="00DC3757">
        <w:t>: aider les pharmaciens adhérents à développer leur rôle en tant que maillon efficace de la santé publique. Le groupement compte alors 17 adhérents et propose son premier catalogue de référencement et de services.</w:t>
      </w:r>
    </w:p>
    <w:p w14:paraId="7D3E37DA" w14:textId="77777777" w:rsidR="00DC3757" w:rsidRDefault="00DC3757" w:rsidP="00DC3757">
      <w:pPr>
        <w:numPr>
          <w:ilvl w:val="0"/>
          <w:numId w:val="2"/>
        </w:numPr>
        <w:jc w:val="both"/>
      </w:pPr>
      <w:r w:rsidRPr="00DC3757">
        <w:t xml:space="preserve"> </w:t>
      </w:r>
      <w:r w:rsidRPr="00DC3757">
        <w:rPr>
          <w:b/>
          <w:bCs/>
        </w:rPr>
        <w:t xml:space="preserve">1996: </w:t>
      </w:r>
      <w:r w:rsidRPr="00DC3757">
        <w:t>Plus de 100 adhérents. XXX (membre fondateur) devient le nouveau Président. Le développement du groupe s’accélère grâce à l’enrichissement de l’offre de services.</w:t>
      </w:r>
    </w:p>
    <w:p w14:paraId="56F19071" w14:textId="77777777" w:rsidR="00DC3757" w:rsidRPr="00DC3757" w:rsidRDefault="00DC3757" w:rsidP="00DC3757">
      <w:pPr>
        <w:ind w:left="360"/>
        <w:jc w:val="both"/>
      </w:pPr>
    </w:p>
    <w:p w14:paraId="0C3F2EC6" w14:textId="2572EBD1" w:rsidR="00DC3757" w:rsidRDefault="00DC3757" w:rsidP="00DC3757">
      <w:pPr>
        <w:numPr>
          <w:ilvl w:val="0"/>
          <w:numId w:val="2"/>
        </w:numPr>
        <w:jc w:val="both"/>
      </w:pPr>
      <w:r w:rsidRPr="00DC3757">
        <w:t xml:space="preserve"> </w:t>
      </w:r>
      <w:r w:rsidRPr="00DC3757">
        <w:rPr>
          <w:b/>
          <w:bCs/>
        </w:rPr>
        <w:t>1999:</w:t>
      </w:r>
      <w:r w:rsidRPr="00DC3757">
        <w:t xml:space="preserve"> XXX regroupe 400 adhérents. L’embauche de conseillers commerciaux et de conseil</w:t>
      </w:r>
      <w:r w:rsidR="00104B22">
        <w:t>lers en développement améliore</w:t>
      </w:r>
      <w:r w:rsidRPr="00DC3757">
        <w:t xml:space="preserve"> la qualité et le fonctionnement du réseau.</w:t>
      </w:r>
    </w:p>
    <w:p w14:paraId="6EF20EBC" w14:textId="77777777" w:rsidR="00DC3757" w:rsidRPr="00DC3757" w:rsidRDefault="00DC3757" w:rsidP="00DC3757">
      <w:pPr>
        <w:jc w:val="both"/>
      </w:pPr>
    </w:p>
    <w:p w14:paraId="572C33F6" w14:textId="77777777" w:rsidR="00DC3757" w:rsidRDefault="00DC3757" w:rsidP="00DC3757">
      <w:pPr>
        <w:numPr>
          <w:ilvl w:val="0"/>
          <w:numId w:val="2"/>
        </w:numPr>
        <w:jc w:val="both"/>
      </w:pPr>
      <w:r w:rsidRPr="00DC3757">
        <w:t xml:space="preserve"> </w:t>
      </w:r>
      <w:r w:rsidRPr="00DC3757">
        <w:rPr>
          <w:b/>
          <w:bCs/>
        </w:rPr>
        <w:t>2000:</w:t>
      </w:r>
      <w:r w:rsidRPr="00DC3757">
        <w:t xml:space="preserve"> 560 pharmaciens répartis sur 66 départements. L’offre s’élargit à </w:t>
      </w:r>
      <w:r w:rsidRPr="00DC3757">
        <w:rPr>
          <w:b/>
          <w:bCs/>
        </w:rPr>
        <w:t>l’édition d’un magazine</w:t>
      </w:r>
      <w:r w:rsidRPr="00DC3757">
        <w:t xml:space="preserve"> trimestriel destiné au public et à un ensemble d’outils d’aide à la vente.</w:t>
      </w:r>
    </w:p>
    <w:p w14:paraId="55D25356" w14:textId="77777777" w:rsidR="00DC3757" w:rsidRPr="00DC3757" w:rsidRDefault="00DC3757" w:rsidP="00DC3757">
      <w:pPr>
        <w:jc w:val="both"/>
      </w:pPr>
    </w:p>
    <w:p w14:paraId="00D3E476" w14:textId="77777777" w:rsidR="00DC3757" w:rsidRPr="00DC3757" w:rsidRDefault="00DC3757" w:rsidP="00DC3757">
      <w:pPr>
        <w:numPr>
          <w:ilvl w:val="0"/>
          <w:numId w:val="2"/>
        </w:numPr>
        <w:jc w:val="both"/>
      </w:pPr>
      <w:r w:rsidRPr="00DC3757">
        <w:t xml:space="preserve"> </w:t>
      </w:r>
      <w:r w:rsidRPr="00DC3757">
        <w:rPr>
          <w:b/>
          <w:bCs/>
        </w:rPr>
        <w:t>2001:</w:t>
      </w:r>
      <w:r w:rsidRPr="00DC3757">
        <w:t xml:space="preserve"> 700 adhérents font partie du groupement. Le groupe XXX propose dorénavant le choix entre le groupement et l’enseigne XXX</w:t>
      </w:r>
      <w:r w:rsidRPr="00DC3757">
        <w:rPr>
          <w:b/>
          <w:bCs/>
        </w:rPr>
        <w:t xml:space="preserve">. </w:t>
      </w:r>
    </w:p>
    <w:p w14:paraId="5BF02AA7" w14:textId="77777777" w:rsidR="00DC3757" w:rsidRPr="00DC3757" w:rsidRDefault="00DC3757" w:rsidP="00DC3757">
      <w:pPr>
        <w:jc w:val="both"/>
      </w:pPr>
    </w:p>
    <w:p w14:paraId="27A133D2" w14:textId="77777777" w:rsidR="00DC3757" w:rsidRDefault="00DC3757" w:rsidP="00DC3757">
      <w:pPr>
        <w:numPr>
          <w:ilvl w:val="0"/>
          <w:numId w:val="2"/>
        </w:numPr>
        <w:jc w:val="both"/>
      </w:pPr>
      <w:r w:rsidRPr="00DC3757">
        <w:rPr>
          <w:b/>
          <w:bCs/>
        </w:rPr>
        <w:t xml:space="preserve"> 2002:</w:t>
      </w:r>
      <w:r w:rsidRPr="00DC3757">
        <w:t xml:space="preserve"> 1 000 adhérents dont 20 pharmacies XXX font partie du Groupe.</w:t>
      </w:r>
    </w:p>
    <w:p w14:paraId="6E4DB47C" w14:textId="77777777" w:rsidR="00DC3757" w:rsidRPr="00DC3757" w:rsidRDefault="00DC3757" w:rsidP="00DC3757">
      <w:pPr>
        <w:jc w:val="both"/>
      </w:pPr>
    </w:p>
    <w:p w14:paraId="3611F7E7" w14:textId="77777777" w:rsidR="00DC3757" w:rsidRDefault="00DC3757" w:rsidP="00DC3757">
      <w:pPr>
        <w:numPr>
          <w:ilvl w:val="0"/>
          <w:numId w:val="2"/>
        </w:numPr>
        <w:jc w:val="both"/>
      </w:pPr>
      <w:r w:rsidRPr="00DC3757">
        <w:rPr>
          <w:b/>
          <w:bCs/>
        </w:rPr>
        <w:t xml:space="preserve"> 2004:</w:t>
      </w:r>
      <w:r w:rsidRPr="00DC3757">
        <w:t xml:space="preserve"> Installation à XXX. Création de XXX, détenue par les adhérents et qui détient une participation dans Groupe XXX SAS. Pour faire face à sa croissance forte et continue, le Groupe XXX entame un vaste programme de recrutements sur 3 ans (service qualité, trade marketing, R&amp;D, commercial). D’autre part, le Groupe lance sa première gamme de produits de marque de distributeur: XXX</w:t>
      </w:r>
    </w:p>
    <w:p w14:paraId="6A602053" w14:textId="77777777" w:rsidR="00DC3757" w:rsidRPr="00DC3757" w:rsidRDefault="00DC3757" w:rsidP="00DC3757">
      <w:pPr>
        <w:jc w:val="both"/>
      </w:pPr>
    </w:p>
    <w:p w14:paraId="04C4EDF7" w14:textId="77777777" w:rsidR="00DC3757" w:rsidRPr="00DC3757" w:rsidRDefault="00DC3757" w:rsidP="00DC3757">
      <w:pPr>
        <w:numPr>
          <w:ilvl w:val="0"/>
          <w:numId w:val="2"/>
        </w:numPr>
        <w:jc w:val="both"/>
      </w:pPr>
      <w:r w:rsidRPr="00DC3757">
        <w:rPr>
          <w:b/>
          <w:bCs/>
        </w:rPr>
        <w:t xml:space="preserve"> 2005: </w:t>
      </w:r>
      <w:r w:rsidRPr="00DC3757">
        <w:t>1 400 adhérents dont 40 affiliés. XXX Le Groupe a créé deux filiales: XXX, destinée à l’aménagement des officines XXX et XXX, dédiée à la création de sites Internet et de commerce en ligne pour les pharmacies. Enfin, le Groupe a procédé à une refonte du contrat d’adhésion pour renforcer la cohésion et l’implication des adhérents</w:t>
      </w:r>
    </w:p>
    <w:p w14:paraId="11E9E018" w14:textId="77777777" w:rsidR="009B2E2A" w:rsidRDefault="009B2E2A" w:rsidP="009B2E2A">
      <w:pPr>
        <w:jc w:val="both"/>
      </w:pPr>
    </w:p>
    <w:p w14:paraId="5446B782" w14:textId="77777777" w:rsidR="00DC3757" w:rsidRDefault="00DC3757" w:rsidP="00DC3757">
      <w:pPr>
        <w:numPr>
          <w:ilvl w:val="0"/>
          <w:numId w:val="3"/>
        </w:numPr>
        <w:jc w:val="both"/>
      </w:pPr>
      <w:r w:rsidRPr="00DC3757">
        <w:rPr>
          <w:b/>
          <w:bCs/>
        </w:rPr>
        <w:t>2006:</w:t>
      </w:r>
      <w:r w:rsidRPr="00DC3757">
        <w:t xml:space="preserve"> Recul du nombre d’adhérents suite au nouveau contrat impliquant un engagement plus important des pharmaciens. Création XXX, filiale dédiée à l’activité de conseil auprès des pharmaciens. XXX met en place le premier référentiel qualité en pharmacie basé sur l’accueil, la dispensation, l’information et le conseil en officine. Les pharmaciens peuvent être certifiés et leur pharmacie labellisée XXX. XXX lance une seconde marque de distributeur: XXX et réalise d’importants investissements au niveau du recrutement et en terme d’informatisation de la structure.</w:t>
      </w:r>
    </w:p>
    <w:p w14:paraId="37FAD84F" w14:textId="77777777" w:rsidR="000F4B2E" w:rsidRPr="00DC3757" w:rsidRDefault="000F4B2E" w:rsidP="000F4B2E">
      <w:pPr>
        <w:ind w:left="720"/>
        <w:jc w:val="both"/>
      </w:pPr>
    </w:p>
    <w:p w14:paraId="2D491FA0" w14:textId="77777777" w:rsidR="000F4B2E" w:rsidRDefault="00DC3757" w:rsidP="000F4B2E">
      <w:pPr>
        <w:numPr>
          <w:ilvl w:val="0"/>
          <w:numId w:val="3"/>
        </w:numPr>
        <w:jc w:val="both"/>
      </w:pPr>
      <w:r w:rsidRPr="00DC3757">
        <w:t xml:space="preserve"> </w:t>
      </w:r>
      <w:r w:rsidRPr="00DC3757">
        <w:rPr>
          <w:b/>
          <w:bCs/>
        </w:rPr>
        <w:t>2007:</w:t>
      </w:r>
      <w:r w:rsidRPr="00DC3757">
        <w:t xml:space="preserve"> Reprise de la croissance du nombre d’adhérents: + de 1 500 adhérents à fin 2007 dont près de 106 affiliés XXX. XXX devient XXX, le groupement devient XXX, une seconde enseigne est créée XXX, et une troisième marque</w:t>
      </w:r>
      <w:r w:rsidR="000F4B2E">
        <w:t xml:space="preserve"> de distributeur est créée: XXX</w:t>
      </w:r>
    </w:p>
    <w:p w14:paraId="694EF731" w14:textId="77777777" w:rsidR="000F4B2E" w:rsidRPr="00DC3757" w:rsidRDefault="000F4B2E" w:rsidP="000F4B2E">
      <w:pPr>
        <w:jc w:val="both"/>
      </w:pPr>
    </w:p>
    <w:p w14:paraId="156E0A3D" w14:textId="77777777" w:rsidR="00DC3757" w:rsidRDefault="00DC3757" w:rsidP="00DC3757">
      <w:pPr>
        <w:numPr>
          <w:ilvl w:val="0"/>
          <w:numId w:val="3"/>
        </w:numPr>
        <w:jc w:val="both"/>
      </w:pPr>
      <w:r w:rsidRPr="00DC3757">
        <w:t xml:space="preserve"> </w:t>
      </w:r>
      <w:r w:rsidRPr="00DC3757">
        <w:rPr>
          <w:b/>
          <w:bCs/>
        </w:rPr>
        <w:t xml:space="preserve">2008: </w:t>
      </w:r>
      <w:r w:rsidRPr="00DC3757">
        <w:t>Le Groupe met en place l’offre XXX</w:t>
      </w:r>
      <w:r w:rsidRPr="00DC3757">
        <w:rPr>
          <w:b/>
          <w:bCs/>
        </w:rPr>
        <w:t xml:space="preserve"> </w:t>
      </w:r>
      <w:r w:rsidRPr="00DC3757">
        <w:t>et une enseigne de parapharmacie XXX</w:t>
      </w:r>
      <w:r w:rsidRPr="00DC3757">
        <w:rPr>
          <w:b/>
          <w:bCs/>
        </w:rPr>
        <w:t xml:space="preserve">. </w:t>
      </w:r>
      <w:r w:rsidRPr="00DC3757">
        <w:t>Deux nouvelles filiales voient le jour: XXX, laboratoire pharmaceutique ayant obtenu les autorisations d’exploitation, et XXX, société de presse. Le Groupe investit dans l’équipement de ses officines sous enseigne.</w:t>
      </w:r>
    </w:p>
    <w:p w14:paraId="398B8E2B" w14:textId="77777777" w:rsidR="000F4B2E" w:rsidRPr="00DC3757" w:rsidRDefault="000F4B2E" w:rsidP="000F4B2E">
      <w:pPr>
        <w:jc w:val="both"/>
      </w:pPr>
    </w:p>
    <w:p w14:paraId="39D9D074" w14:textId="443B4C53" w:rsidR="00DC3757" w:rsidRDefault="00DC3757" w:rsidP="00DC3757">
      <w:pPr>
        <w:numPr>
          <w:ilvl w:val="0"/>
          <w:numId w:val="3"/>
        </w:numPr>
        <w:jc w:val="both"/>
      </w:pPr>
      <w:r w:rsidRPr="00DC3757">
        <w:t xml:space="preserve"> </w:t>
      </w:r>
      <w:r w:rsidRPr="00DC3757">
        <w:rPr>
          <w:b/>
          <w:bCs/>
        </w:rPr>
        <w:t>2009:</w:t>
      </w:r>
      <w:r w:rsidRPr="00DC3757">
        <w:t xml:space="preserve"> Le groupement totalise 2 450 adhérents dont 293 enseignes et figure parmi les 5 plus importants groupements dans 17 régions différentes. Suite au lancement des génériques XXX, la relation avec le laboratoire </w:t>
      </w:r>
      <w:r w:rsidR="00980ED7">
        <w:rPr>
          <w:b/>
          <w:bCs/>
        </w:rPr>
        <w:t>YYY</w:t>
      </w:r>
      <w:r w:rsidRPr="00DC3757">
        <w:t xml:space="preserve"> se détériore. Le groupe XXX annonce la création du XXX afin de mettre occasionnellement à la disposition des adhérents, un infirmier et une diététicienne. Fin 2009, le Groupe XXX compte 2 623 adhérents.</w:t>
      </w:r>
    </w:p>
    <w:p w14:paraId="741EBAE5" w14:textId="77777777" w:rsidR="000F4B2E" w:rsidRPr="00DC3757" w:rsidRDefault="000F4B2E" w:rsidP="000F4B2E">
      <w:pPr>
        <w:jc w:val="both"/>
      </w:pPr>
    </w:p>
    <w:p w14:paraId="59F4CB57" w14:textId="459F63BC" w:rsidR="00DC3757" w:rsidRPr="00DC3757" w:rsidRDefault="00DC3757" w:rsidP="00DC3757">
      <w:pPr>
        <w:numPr>
          <w:ilvl w:val="0"/>
          <w:numId w:val="3"/>
        </w:numPr>
        <w:jc w:val="both"/>
      </w:pPr>
      <w:r w:rsidRPr="00DC3757">
        <w:rPr>
          <w:b/>
          <w:bCs/>
        </w:rPr>
        <w:t xml:space="preserve"> 2010: </w:t>
      </w:r>
      <w:r w:rsidRPr="00DC3757">
        <w:t xml:space="preserve">L’année 2010 se caractérise par la rupture des relations par le laboratoire </w:t>
      </w:r>
      <w:r w:rsidR="00980ED7">
        <w:t>YYY</w:t>
      </w:r>
      <w:r w:rsidRPr="00DC3757">
        <w:t>. Une campagne de dénigrement du groupe XXX est lancée afin d’inciter les adhérents à quitter le groupement. Cela entraînera une baisse significative du nombre des adhérents (2 623 à 2 292) et une baisse brutale des revenus de la société Groupe XXX et l’entame de poursuites judiciaires entre les 2 entités.</w:t>
      </w:r>
    </w:p>
    <w:p w14:paraId="1F29B507" w14:textId="77777777" w:rsidR="009B2E2A" w:rsidRDefault="009B2E2A" w:rsidP="009B2E2A">
      <w:pPr>
        <w:jc w:val="both"/>
      </w:pPr>
    </w:p>
    <w:p w14:paraId="1E12A104" w14:textId="77777777" w:rsidR="009B2E2A" w:rsidRDefault="009B2E2A" w:rsidP="009B2E2A">
      <w:pPr>
        <w:jc w:val="both"/>
      </w:pPr>
    </w:p>
    <w:p w14:paraId="4BB7D744" w14:textId="77777777" w:rsidR="000F4B2E" w:rsidRDefault="000F4B2E" w:rsidP="009B2E2A">
      <w:pPr>
        <w:jc w:val="both"/>
      </w:pPr>
    </w:p>
    <w:p w14:paraId="66CA2A1C" w14:textId="77777777" w:rsidR="000F4B2E" w:rsidRDefault="000F4B2E" w:rsidP="009B2E2A">
      <w:pPr>
        <w:jc w:val="both"/>
      </w:pPr>
    </w:p>
    <w:p w14:paraId="74BE6F47" w14:textId="77777777" w:rsidR="000F4B2E" w:rsidRDefault="000F4B2E" w:rsidP="009B2E2A">
      <w:pPr>
        <w:jc w:val="both"/>
      </w:pPr>
    </w:p>
    <w:p w14:paraId="48BFE157" w14:textId="77777777" w:rsidR="000F4B2E" w:rsidRPr="000F4B2E" w:rsidRDefault="000F4B2E" w:rsidP="00B84EEB">
      <w:pPr>
        <w:pStyle w:val="Titre2"/>
      </w:pPr>
      <w:r>
        <w:t xml:space="preserve">I.3. </w:t>
      </w:r>
      <w:r w:rsidRPr="000F4B2E">
        <w:t>Activités et positionnement</w:t>
      </w:r>
    </w:p>
    <w:p w14:paraId="0434ABD6" w14:textId="77777777" w:rsidR="009B2E2A" w:rsidRDefault="009B2E2A" w:rsidP="009B2E2A">
      <w:pPr>
        <w:jc w:val="both"/>
      </w:pPr>
    </w:p>
    <w:p w14:paraId="73B0F36D" w14:textId="77777777" w:rsidR="000F4B2E" w:rsidRDefault="000F4B2E" w:rsidP="009B2E2A">
      <w:pPr>
        <w:jc w:val="both"/>
        <w:rPr>
          <w:b/>
          <w:bCs/>
          <w:u w:val="single"/>
        </w:rPr>
      </w:pPr>
      <w:r>
        <w:t>I.3.1.</w:t>
      </w:r>
      <w:r w:rsidRPr="000F4B2E">
        <w:rPr>
          <w:rFonts w:ascii="Univers 45 Light" w:eastAsia="ＭＳ Ｐゴシック" w:hAnsi="Univers 45 Light" w:cs="Arial"/>
          <w:b/>
          <w:bCs/>
          <w:color w:val="0C2D83"/>
          <w:kern w:val="24"/>
          <w:sz w:val="18"/>
          <w:szCs w:val="18"/>
          <w:u w:val="single"/>
        </w:rPr>
        <w:t xml:space="preserve"> </w:t>
      </w:r>
      <w:r w:rsidRPr="000F4B2E">
        <w:rPr>
          <w:b/>
          <w:bCs/>
          <w:u w:val="single"/>
        </w:rPr>
        <w:t>Description de l’activité</w:t>
      </w:r>
    </w:p>
    <w:p w14:paraId="66778FC3" w14:textId="77777777" w:rsidR="000F4B2E" w:rsidRDefault="000F4B2E" w:rsidP="009B2E2A">
      <w:pPr>
        <w:jc w:val="both"/>
        <w:rPr>
          <w:bCs/>
        </w:rPr>
      </w:pPr>
    </w:p>
    <w:p w14:paraId="13D30CBA" w14:textId="77777777" w:rsidR="00F71C88" w:rsidRPr="000F4B2E" w:rsidRDefault="00F71C88" w:rsidP="000F4B2E">
      <w:pPr>
        <w:jc w:val="both"/>
      </w:pPr>
      <w:r w:rsidRPr="000F4B2E">
        <w:t xml:space="preserve">Le Groupe XXX a pour vocation d’apporter une </w:t>
      </w:r>
      <w:r w:rsidRPr="000F4B2E">
        <w:rPr>
          <w:b/>
          <w:bCs/>
        </w:rPr>
        <w:t>offre de services</w:t>
      </w:r>
      <w:r w:rsidRPr="000F4B2E">
        <w:t xml:space="preserve"> aux officines de pharmacie avec pour principal objectif d’aider les pharmaciens adhérents à développer leur rôle en tant que maillon efficace de la santé publique via la qualité de l’acte pharmaceutique, les services aux clients et la réflexion sur une meilleure manière d’accompagner les nécessaires évolutions du système de soin. Ainsi, l’offre du groupe XXX s’est toujours voulue complète et articulée autour de 3 grands axes: </w:t>
      </w:r>
    </w:p>
    <w:p w14:paraId="229BE9BA" w14:textId="77777777" w:rsidR="00F71C88" w:rsidRPr="000F4B2E" w:rsidRDefault="00F71C88" w:rsidP="000F4B2E">
      <w:pPr>
        <w:numPr>
          <w:ilvl w:val="0"/>
          <w:numId w:val="5"/>
        </w:numPr>
        <w:jc w:val="both"/>
      </w:pPr>
      <w:r w:rsidRPr="000F4B2E">
        <w:t xml:space="preserve">Rendre la concurrence non pertinente, </w:t>
      </w:r>
    </w:p>
    <w:p w14:paraId="52625A36" w14:textId="77777777" w:rsidR="00F71C88" w:rsidRPr="000F4B2E" w:rsidRDefault="00F71C88" w:rsidP="000F4B2E">
      <w:pPr>
        <w:numPr>
          <w:ilvl w:val="0"/>
          <w:numId w:val="5"/>
        </w:numPr>
        <w:jc w:val="both"/>
      </w:pPr>
      <w:r w:rsidRPr="000F4B2E">
        <w:t xml:space="preserve">Exercer aujourd’hui dans la pharmacie de demain, </w:t>
      </w:r>
    </w:p>
    <w:p w14:paraId="222BBB10" w14:textId="77777777" w:rsidR="00F71C88" w:rsidRDefault="00F71C88" w:rsidP="000F4B2E">
      <w:pPr>
        <w:numPr>
          <w:ilvl w:val="0"/>
          <w:numId w:val="5"/>
        </w:numPr>
        <w:jc w:val="both"/>
      </w:pPr>
      <w:r w:rsidRPr="000F4B2E">
        <w:t>Et faire gagner le pharmacien, acteur de santé producteur de services.</w:t>
      </w:r>
    </w:p>
    <w:p w14:paraId="02B40871" w14:textId="77777777" w:rsidR="000F4B2E" w:rsidRPr="000F4B2E" w:rsidRDefault="000F4B2E" w:rsidP="000F4B2E">
      <w:pPr>
        <w:ind w:left="720"/>
        <w:jc w:val="both"/>
      </w:pPr>
    </w:p>
    <w:p w14:paraId="4FB4904C" w14:textId="77777777" w:rsidR="00F71C88" w:rsidRPr="000F4B2E" w:rsidRDefault="00F71C88" w:rsidP="000F4B2E">
      <w:pPr>
        <w:jc w:val="both"/>
      </w:pPr>
      <w:r w:rsidRPr="000F4B2E">
        <w:t>Le Groupe XXX est un prestataire de services permettant aux pharmaciens de répondre au mieux aux attentes du patient (proximité, disponibilité, efficacité, services, prix et qualité). Le groupement permet aux adhérents de répondre plus facilement aux attentes des pouvoirs publics, des consommateurs et des industriels, et de mieux appréhender la concurrence, d’anticiper et de proposer des évolutions, de préserver l’indépendance du pharmacien et de promouvoir la profession.</w:t>
      </w:r>
    </w:p>
    <w:p w14:paraId="5D1084C2" w14:textId="77777777" w:rsidR="000F4B2E" w:rsidRDefault="000F4B2E" w:rsidP="009B2E2A">
      <w:pPr>
        <w:jc w:val="both"/>
      </w:pPr>
    </w:p>
    <w:p w14:paraId="5DC1EC74" w14:textId="77777777" w:rsidR="000F4B2E" w:rsidRPr="000F4B2E" w:rsidRDefault="000F4B2E" w:rsidP="009B2E2A">
      <w:pPr>
        <w:jc w:val="both"/>
        <w:rPr>
          <w:b/>
          <w:u w:val="single"/>
        </w:rPr>
      </w:pPr>
      <w:r>
        <w:rPr>
          <w:b/>
          <w:u w:val="single"/>
        </w:rPr>
        <w:t>I</w:t>
      </w:r>
      <w:r w:rsidRPr="000F4B2E">
        <w:rPr>
          <w:b/>
          <w:u w:val="single"/>
        </w:rPr>
        <w:t>.3.2. Positionnement</w:t>
      </w:r>
    </w:p>
    <w:p w14:paraId="73990025" w14:textId="77777777" w:rsidR="000F4B2E" w:rsidRDefault="000F4B2E" w:rsidP="009B2E2A">
      <w:pPr>
        <w:jc w:val="both"/>
      </w:pPr>
    </w:p>
    <w:p w14:paraId="4FA77BC2" w14:textId="77777777" w:rsidR="00F71C88" w:rsidRDefault="00F71C88" w:rsidP="000F4B2E">
      <w:pPr>
        <w:jc w:val="both"/>
      </w:pPr>
      <w:r w:rsidRPr="000F4B2E">
        <w:t xml:space="preserve">Fort de ses 20 années d’expérience au service des pharmaciens, le Groupe XXX, regroupe aujourd’hui plus de 2 292 officines dans toute la France. Les fondateurs du Groupe en sont convaincus : plus qu’un acteur de santé privilégié, le pharmacien a aujourd’hui un véritable rôle à jouer auprès du patient. Education, thérapeutique, prévention, accompagnement, délivrance, observance et proximité, tels sont les maitres mots du Groupe XXX toujours plus investi aux côtés de ses confrères. </w:t>
      </w:r>
    </w:p>
    <w:p w14:paraId="6743A61A" w14:textId="77777777" w:rsidR="000F4B2E" w:rsidRPr="000F4B2E" w:rsidRDefault="000F4B2E" w:rsidP="000F4B2E">
      <w:pPr>
        <w:jc w:val="both"/>
      </w:pPr>
    </w:p>
    <w:p w14:paraId="2948317A" w14:textId="77777777" w:rsidR="00F71C88" w:rsidRPr="000F4B2E" w:rsidRDefault="00F71C88" w:rsidP="000F4B2E">
      <w:pPr>
        <w:jc w:val="both"/>
      </w:pPr>
      <w:r w:rsidRPr="000F4B2E">
        <w:t xml:space="preserve">Quelque soit le choix d’exercice des pharmaciens (isolé, Groupé ou sous Enseigne), le Groupe XXX fait de la pharmacie, un véritable lieu de prise en charge globale de la santé. </w:t>
      </w:r>
    </w:p>
    <w:p w14:paraId="519EDCBA" w14:textId="77777777" w:rsidR="00F71C88" w:rsidRPr="000F4B2E" w:rsidRDefault="00F71C88" w:rsidP="000F4B2E">
      <w:pPr>
        <w:numPr>
          <w:ilvl w:val="0"/>
          <w:numId w:val="8"/>
        </w:numPr>
        <w:jc w:val="both"/>
      </w:pPr>
      <w:r w:rsidRPr="000F4B2E">
        <w:t>Prévention et Dépistage : autodiagnostic et accompagnement du pharmacien</w:t>
      </w:r>
    </w:p>
    <w:p w14:paraId="5686A961" w14:textId="77777777" w:rsidR="00F71C88" w:rsidRPr="000F4B2E" w:rsidRDefault="00F71C88" w:rsidP="000F4B2E">
      <w:pPr>
        <w:numPr>
          <w:ilvl w:val="0"/>
          <w:numId w:val="8"/>
        </w:numPr>
        <w:jc w:val="both"/>
      </w:pPr>
      <w:r w:rsidRPr="000F4B2E">
        <w:t>Information santé : fiches santé, magazines santé gratuits</w:t>
      </w:r>
    </w:p>
    <w:p w14:paraId="071CD7F7" w14:textId="77777777" w:rsidR="00F71C88" w:rsidRPr="000F4B2E" w:rsidRDefault="00F71C88" w:rsidP="000F4B2E">
      <w:pPr>
        <w:numPr>
          <w:ilvl w:val="0"/>
          <w:numId w:val="8"/>
        </w:numPr>
        <w:jc w:val="both"/>
      </w:pPr>
      <w:r w:rsidRPr="000F4B2E">
        <w:t xml:space="preserve">Garantie de la qualité : un conseil attentif pour chaque acte pharmaceutique, une certification de services </w:t>
      </w:r>
    </w:p>
    <w:p w14:paraId="7895DD84" w14:textId="77777777" w:rsidR="00F71C88" w:rsidRPr="000F4B2E" w:rsidRDefault="00F71C88" w:rsidP="000F4B2E">
      <w:pPr>
        <w:numPr>
          <w:ilvl w:val="0"/>
          <w:numId w:val="8"/>
        </w:numPr>
        <w:jc w:val="both"/>
      </w:pPr>
      <w:r w:rsidRPr="000F4B2E">
        <w:t>Compétitivité : des offres spéciales et des animations toute l'année, des produits à la marque de qualité permettant à la fois le conseil associé et le respect des impératifs budgétaires des clients, un programme pour prendre soin de chaque client</w:t>
      </w:r>
    </w:p>
    <w:p w14:paraId="28601966" w14:textId="77777777" w:rsidR="00F71C88" w:rsidRPr="000F4B2E" w:rsidRDefault="00F71C88" w:rsidP="000F4B2E">
      <w:pPr>
        <w:numPr>
          <w:ilvl w:val="0"/>
          <w:numId w:val="8"/>
        </w:numPr>
        <w:jc w:val="both"/>
      </w:pPr>
      <w:r w:rsidRPr="000F4B2E">
        <w:t>Premiers secours : un défibrillateur dans chaque officine</w:t>
      </w:r>
    </w:p>
    <w:p w14:paraId="09BB2F0E" w14:textId="7DFB67F4" w:rsidR="00F71C88" w:rsidRPr="000F4B2E" w:rsidRDefault="00F71C88" w:rsidP="000F4B2E">
      <w:pPr>
        <w:numPr>
          <w:ilvl w:val="0"/>
          <w:numId w:val="8"/>
        </w:numPr>
        <w:jc w:val="both"/>
      </w:pPr>
      <w:r w:rsidRPr="000F4B2E">
        <w:t>Un engagement citoyen : autour des grandes causes (Mucoviscidose, Sida, L</w:t>
      </w:r>
      <w:r w:rsidR="00980ED7">
        <w:t>aurette Fugain, Sortez couverts, …).</w:t>
      </w:r>
    </w:p>
    <w:p w14:paraId="6D08ED1F" w14:textId="77777777" w:rsidR="000F4B2E" w:rsidRDefault="000F4B2E" w:rsidP="000F4B2E">
      <w:pPr>
        <w:jc w:val="both"/>
      </w:pPr>
    </w:p>
    <w:p w14:paraId="5E991C78" w14:textId="77777777" w:rsidR="00700875" w:rsidRDefault="00F71C88" w:rsidP="00700875">
      <w:pPr>
        <w:jc w:val="both"/>
      </w:pPr>
      <w:r w:rsidRPr="000F4B2E">
        <w:t>Des valeurs partagées aujourd’hui par plus de 2292 pharmaciens (partout en France représentant 11% du CA de la pharmacie en France et près de 10% des pharmacies). Des valeurs reconnues par des clients ravis qu’un réseau de pharmaciens organisés puisse répondre efficacement à leurs attentes.</w:t>
      </w:r>
    </w:p>
    <w:p w14:paraId="3F80D216" w14:textId="77777777" w:rsidR="00700875" w:rsidRDefault="00700875" w:rsidP="00700875">
      <w:pPr>
        <w:jc w:val="both"/>
      </w:pPr>
    </w:p>
    <w:p w14:paraId="4C087BE5" w14:textId="77777777" w:rsidR="00700875" w:rsidRDefault="00700875" w:rsidP="00700875">
      <w:pPr>
        <w:jc w:val="both"/>
      </w:pPr>
    </w:p>
    <w:p w14:paraId="7C85DB3A" w14:textId="77777777" w:rsidR="00700875" w:rsidRDefault="00700875" w:rsidP="00700875">
      <w:pPr>
        <w:jc w:val="both"/>
      </w:pPr>
    </w:p>
    <w:p w14:paraId="36383483" w14:textId="77777777" w:rsidR="00700875" w:rsidRDefault="00700875" w:rsidP="00700875">
      <w:pPr>
        <w:jc w:val="both"/>
      </w:pPr>
    </w:p>
    <w:p w14:paraId="2543438F" w14:textId="77777777" w:rsidR="00700875" w:rsidRDefault="00700875" w:rsidP="00700875">
      <w:pPr>
        <w:jc w:val="both"/>
      </w:pPr>
    </w:p>
    <w:p w14:paraId="208380BF" w14:textId="77777777" w:rsidR="00700875" w:rsidRDefault="00700875" w:rsidP="00700875">
      <w:pPr>
        <w:jc w:val="both"/>
      </w:pPr>
    </w:p>
    <w:p w14:paraId="6FEED0E9" w14:textId="77777777" w:rsidR="00700875" w:rsidRDefault="00700875" w:rsidP="00700875">
      <w:pPr>
        <w:jc w:val="both"/>
      </w:pPr>
    </w:p>
    <w:p w14:paraId="37D17D52" w14:textId="77777777" w:rsidR="00700875" w:rsidRDefault="00700875" w:rsidP="00700875">
      <w:pPr>
        <w:jc w:val="both"/>
      </w:pPr>
    </w:p>
    <w:p w14:paraId="13124339" w14:textId="32E61357" w:rsidR="000F4B2E" w:rsidRDefault="000F4B2E" w:rsidP="00700875">
      <w:pPr>
        <w:pStyle w:val="Titre2"/>
      </w:pPr>
      <w:r>
        <w:t>I.4. Chiffres clés</w:t>
      </w:r>
    </w:p>
    <w:p w14:paraId="3EA9ADFC" w14:textId="77777777" w:rsidR="000F4B2E" w:rsidRDefault="000F4B2E" w:rsidP="009B2E2A">
      <w:pPr>
        <w:jc w:val="both"/>
      </w:pPr>
    </w:p>
    <w:p w14:paraId="0E8472F1" w14:textId="77777777" w:rsidR="000F4B2E" w:rsidRPr="000F4B2E" w:rsidRDefault="000F4B2E" w:rsidP="000F4B2E">
      <w:pPr>
        <w:jc w:val="both"/>
      </w:pPr>
      <w:r w:rsidRPr="000F4B2E">
        <w:t xml:space="preserve">Le Groupe XXX est leader en matière d’organisation de réseaux de pharmaciens. A terme, il se doit de répondre aux besoins de tous les modes d’exercice de la pharmacie: groupement, enseigne de pharmacies, isolés. </w:t>
      </w:r>
    </w:p>
    <w:p w14:paraId="0A3A4B97" w14:textId="77777777" w:rsidR="000F4B2E" w:rsidRDefault="000F4B2E" w:rsidP="009B2E2A">
      <w:pPr>
        <w:jc w:val="both"/>
      </w:pPr>
    </w:p>
    <w:p w14:paraId="797290A1" w14:textId="77777777" w:rsidR="000F4B2E" w:rsidRDefault="000F4B2E" w:rsidP="009B2E2A">
      <w:pPr>
        <w:jc w:val="both"/>
      </w:pPr>
    </w:p>
    <w:p w14:paraId="3B237A35" w14:textId="1AB3BCDC" w:rsidR="000F4B2E" w:rsidRPr="004417A9" w:rsidRDefault="00F71C88" w:rsidP="009B2E2A">
      <w:pPr>
        <w:jc w:val="both"/>
        <w:rPr>
          <w:b/>
          <w:u w:val="single"/>
        </w:rPr>
      </w:pPr>
      <w:r w:rsidRPr="004417A9">
        <w:rPr>
          <w:b/>
          <w:u w:val="single"/>
        </w:rPr>
        <w:t>I.4.1</w:t>
      </w:r>
      <w:r w:rsidR="004417A9" w:rsidRPr="004417A9">
        <w:rPr>
          <w:b/>
          <w:u w:val="single"/>
        </w:rPr>
        <w:t xml:space="preserve"> Nombre d’adhérents et affiliés</w:t>
      </w:r>
    </w:p>
    <w:p w14:paraId="5B1417B2" w14:textId="47FCBB06" w:rsidR="000F4B2E" w:rsidRDefault="000F4B2E" w:rsidP="000F4B2E">
      <w:pPr>
        <w:jc w:val="center"/>
      </w:pPr>
    </w:p>
    <w:p w14:paraId="2CDDFCB4" w14:textId="77777777" w:rsidR="000F4B2E" w:rsidRDefault="000F4B2E" w:rsidP="009B2E2A">
      <w:pPr>
        <w:jc w:val="both"/>
      </w:pPr>
    </w:p>
    <w:p w14:paraId="5B345497" w14:textId="77777777" w:rsidR="000F4B2E" w:rsidRDefault="000F4B2E" w:rsidP="009B2E2A">
      <w:pPr>
        <w:jc w:val="both"/>
      </w:pPr>
      <w:r w:rsidRPr="000F4B2E">
        <w:rPr>
          <w:noProof/>
          <w:lang w:eastAsia="fr-FR"/>
        </w:rPr>
        <w:drawing>
          <wp:anchor distT="0" distB="0" distL="114300" distR="114300" simplePos="0" relativeHeight="251658240" behindDoc="1" locked="0" layoutInCell="1" allowOverlap="1" wp14:anchorId="241CD641" wp14:editId="0154340A">
            <wp:simplePos x="0" y="0"/>
            <wp:positionH relativeFrom="column">
              <wp:posOffset>793750</wp:posOffset>
            </wp:positionH>
            <wp:positionV relativeFrom="paragraph">
              <wp:posOffset>-6350</wp:posOffset>
            </wp:positionV>
            <wp:extent cx="4464050" cy="2794000"/>
            <wp:effectExtent l="0" t="0" r="6350" b="0"/>
            <wp:wrapNone/>
            <wp:docPr id="15362" name="Imag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4050" cy="2794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9DFE79" w14:textId="77777777" w:rsidR="000F4B2E" w:rsidRDefault="000F4B2E" w:rsidP="009B2E2A">
      <w:pPr>
        <w:jc w:val="both"/>
      </w:pPr>
    </w:p>
    <w:p w14:paraId="253824BA" w14:textId="77777777" w:rsidR="000F4B2E" w:rsidRDefault="000F4B2E" w:rsidP="009B2E2A">
      <w:pPr>
        <w:jc w:val="both"/>
      </w:pPr>
    </w:p>
    <w:p w14:paraId="75E5B2F5" w14:textId="77777777" w:rsidR="000F4B2E" w:rsidRDefault="000F4B2E" w:rsidP="009B2E2A">
      <w:pPr>
        <w:jc w:val="both"/>
      </w:pPr>
    </w:p>
    <w:p w14:paraId="080F5FF9" w14:textId="77777777" w:rsidR="000F4B2E" w:rsidRDefault="000F4B2E" w:rsidP="009B2E2A">
      <w:pPr>
        <w:jc w:val="both"/>
      </w:pPr>
    </w:p>
    <w:p w14:paraId="50E1922C" w14:textId="77777777" w:rsidR="000F4B2E" w:rsidRDefault="000F4B2E" w:rsidP="009B2E2A">
      <w:pPr>
        <w:jc w:val="both"/>
      </w:pPr>
    </w:p>
    <w:p w14:paraId="78B17D18" w14:textId="77777777" w:rsidR="000F4B2E" w:rsidRDefault="000F4B2E" w:rsidP="009B2E2A">
      <w:pPr>
        <w:jc w:val="both"/>
      </w:pPr>
    </w:p>
    <w:p w14:paraId="4C18FD20" w14:textId="77777777" w:rsidR="000F4B2E" w:rsidRDefault="000F4B2E" w:rsidP="009B2E2A">
      <w:pPr>
        <w:jc w:val="both"/>
      </w:pPr>
    </w:p>
    <w:p w14:paraId="75B394C1" w14:textId="77777777" w:rsidR="000F4B2E" w:rsidRDefault="000F4B2E" w:rsidP="009B2E2A">
      <w:pPr>
        <w:jc w:val="both"/>
      </w:pPr>
    </w:p>
    <w:p w14:paraId="055EB20B" w14:textId="77777777" w:rsidR="000F4B2E" w:rsidRDefault="000F4B2E" w:rsidP="009B2E2A">
      <w:pPr>
        <w:jc w:val="both"/>
      </w:pPr>
    </w:p>
    <w:p w14:paraId="1CE10247" w14:textId="77777777" w:rsidR="000F4B2E" w:rsidRDefault="000F4B2E" w:rsidP="009B2E2A">
      <w:pPr>
        <w:jc w:val="both"/>
      </w:pPr>
    </w:p>
    <w:p w14:paraId="7F210CB2" w14:textId="77777777" w:rsidR="000F4B2E" w:rsidRDefault="000F4B2E" w:rsidP="009B2E2A">
      <w:pPr>
        <w:jc w:val="both"/>
      </w:pPr>
    </w:p>
    <w:p w14:paraId="31F0FDA1" w14:textId="77777777" w:rsidR="000F4B2E" w:rsidRDefault="000F4B2E" w:rsidP="009B2E2A">
      <w:pPr>
        <w:jc w:val="both"/>
      </w:pPr>
    </w:p>
    <w:p w14:paraId="053ED1CC" w14:textId="77777777" w:rsidR="000F4B2E" w:rsidRDefault="000F4B2E" w:rsidP="009B2E2A">
      <w:pPr>
        <w:jc w:val="both"/>
      </w:pPr>
    </w:p>
    <w:p w14:paraId="56033D73" w14:textId="77777777" w:rsidR="000F4B2E" w:rsidRDefault="000F4B2E" w:rsidP="009B2E2A">
      <w:pPr>
        <w:jc w:val="both"/>
      </w:pPr>
    </w:p>
    <w:p w14:paraId="55594369" w14:textId="77777777" w:rsidR="000F4B2E" w:rsidRDefault="000F4B2E" w:rsidP="009B2E2A">
      <w:pPr>
        <w:jc w:val="both"/>
      </w:pPr>
    </w:p>
    <w:p w14:paraId="5C7BFCCB" w14:textId="77777777" w:rsidR="000F4B2E" w:rsidRDefault="000F4B2E" w:rsidP="009B2E2A">
      <w:pPr>
        <w:jc w:val="both"/>
      </w:pPr>
    </w:p>
    <w:p w14:paraId="1B9DD5EF" w14:textId="77777777" w:rsidR="000F4B2E" w:rsidRDefault="000F4B2E" w:rsidP="009B2E2A">
      <w:pPr>
        <w:jc w:val="both"/>
      </w:pPr>
    </w:p>
    <w:p w14:paraId="1124F1AB" w14:textId="77777777" w:rsidR="000F4B2E" w:rsidRDefault="000F4B2E" w:rsidP="009B2E2A">
      <w:pPr>
        <w:jc w:val="both"/>
      </w:pPr>
    </w:p>
    <w:p w14:paraId="5157D74E" w14:textId="77777777" w:rsidR="000F4B2E" w:rsidRDefault="000F4B2E" w:rsidP="009B2E2A">
      <w:pPr>
        <w:jc w:val="both"/>
      </w:pPr>
    </w:p>
    <w:p w14:paraId="4F8AF927" w14:textId="6DE13C53" w:rsidR="00F71C88" w:rsidRPr="004417A9" w:rsidRDefault="00F71C88" w:rsidP="009B2E2A">
      <w:pPr>
        <w:jc w:val="both"/>
        <w:rPr>
          <w:b/>
          <w:u w:val="single"/>
        </w:rPr>
      </w:pPr>
      <w:r w:rsidRPr="004417A9">
        <w:rPr>
          <w:b/>
          <w:u w:val="single"/>
        </w:rPr>
        <w:t>I.4.2 Répartition des ventes</w:t>
      </w:r>
    </w:p>
    <w:p w14:paraId="31EBAF4B" w14:textId="77777777" w:rsidR="000F4B2E" w:rsidRDefault="000F4B2E" w:rsidP="009B2E2A">
      <w:pPr>
        <w:jc w:val="both"/>
      </w:pPr>
    </w:p>
    <w:p w14:paraId="3DFB9289" w14:textId="77777777" w:rsidR="00F71C88" w:rsidRPr="00980ED7" w:rsidRDefault="00F71C88" w:rsidP="004417A9">
      <w:pPr>
        <w:jc w:val="both"/>
      </w:pPr>
      <w:r w:rsidRPr="00980ED7">
        <w:t>Le groupe XXX regroupe 2 232 officines sur les 22 654 en France soit une part de marché de 11% (</w:t>
      </w:r>
      <w:r w:rsidRPr="00980ED7">
        <w:rPr>
          <w:i/>
          <w:iCs/>
        </w:rPr>
        <w:t>Source : Groupe XXX</w:t>
      </w:r>
      <w:r w:rsidRPr="00980ED7">
        <w:t>).</w:t>
      </w:r>
    </w:p>
    <w:p w14:paraId="6535AF7C" w14:textId="77777777" w:rsidR="004417A9" w:rsidRPr="00F71C88" w:rsidRDefault="004417A9" w:rsidP="004417A9">
      <w:pPr>
        <w:jc w:val="both"/>
      </w:pPr>
    </w:p>
    <w:p w14:paraId="77316516" w14:textId="76753E7B" w:rsidR="00F71C88" w:rsidRPr="00F71C88" w:rsidRDefault="00F71C88" w:rsidP="004417A9">
      <w:pPr>
        <w:jc w:val="both"/>
      </w:pPr>
      <w:r w:rsidRPr="00F71C88">
        <w:rPr>
          <w:lang w:val="en-GB"/>
        </w:rPr>
        <w:t>En 2010, l</w:t>
      </w:r>
      <w:r w:rsidRPr="00F71C88">
        <w:t xml:space="preserve">e chiffre d’affaires du Groupe XXX est composé à près de 75% des honoraires reçus des </w:t>
      </w:r>
      <w:r w:rsidR="004E00B2" w:rsidRPr="00F71C88">
        <w:t>laboratoires pharmaceutiques</w:t>
      </w:r>
      <w:r w:rsidRPr="00F71C88">
        <w:t xml:space="preserve"> avec lesquels le Groupe XXX a conclu des accords. </w:t>
      </w:r>
    </w:p>
    <w:p w14:paraId="579A07F4" w14:textId="77777777" w:rsidR="004417A9" w:rsidRDefault="004417A9" w:rsidP="004417A9">
      <w:pPr>
        <w:jc w:val="both"/>
      </w:pPr>
    </w:p>
    <w:p w14:paraId="3CFFFC98" w14:textId="77777777" w:rsidR="00F71C88" w:rsidRPr="00F71C88" w:rsidRDefault="00F71C88" w:rsidP="004417A9">
      <w:pPr>
        <w:jc w:val="both"/>
      </w:pPr>
      <w:r w:rsidRPr="00F71C88">
        <w:t xml:space="preserve">Les ventes de marchandises regroupent les ventes de produits à la marque. </w:t>
      </w:r>
    </w:p>
    <w:p w14:paraId="4B3008A9" w14:textId="77777777" w:rsidR="004417A9" w:rsidRDefault="004417A9" w:rsidP="004417A9">
      <w:pPr>
        <w:jc w:val="both"/>
      </w:pPr>
    </w:p>
    <w:p w14:paraId="438A39F2" w14:textId="77777777" w:rsidR="00F71C88" w:rsidRPr="00F71C88" w:rsidRDefault="00F71C88" w:rsidP="004417A9">
      <w:pPr>
        <w:jc w:val="both"/>
      </w:pPr>
      <w:r w:rsidRPr="00F71C88">
        <w:t xml:space="preserve">Cotisations / Affiliations comprend les cotisations des adhérents et des Solos ainsi que les redevances enseigne et communication des adhérents. </w:t>
      </w:r>
    </w:p>
    <w:p w14:paraId="39B08F90" w14:textId="77777777" w:rsidR="000F4B2E" w:rsidRDefault="000F4B2E" w:rsidP="009B2E2A">
      <w:pPr>
        <w:jc w:val="both"/>
      </w:pPr>
    </w:p>
    <w:p w14:paraId="74D440EC" w14:textId="77777777" w:rsidR="00F71C88" w:rsidRDefault="00F71C88" w:rsidP="009B2E2A">
      <w:pPr>
        <w:jc w:val="both"/>
      </w:pPr>
    </w:p>
    <w:p w14:paraId="0AEAE78D" w14:textId="77777777" w:rsidR="004E00B2" w:rsidRDefault="004E00B2" w:rsidP="009B2E2A">
      <w:pPr>
        <w:jc w:val="both"/>
      </w:pPr>
    </w:p>
    <w:p w14:paraId="6CFADCA4" w14:textId="77777777" w:rsidR="00700875" w:rsidRDefault="00700875">
      <w:r>
        <w:br w:type="page"/>
      </w:r>
    </w:p>
    <w:p w14:paraId="70C1D13B" w14:textId="7AC1843C" w:rsidR="004E00B2" w:rsidRPr="00980ED7" w:rsidRDefault="004E00B2" w:rsidP="009B2E2A">
      <w:pPr>
        <w:jc w:val="both"/>
        <w:rPr>
          <w:b/>
        </w:rPr>
      </w:pPr>
      <w:r w:rsidRPr="00980ED7">
        <w:rPr>
          <w:b/>
        </w:rPr>
        <w:t>II Origine des difficultés</w:t>
      </w:r>
    </w:p>
    <w:p w14:paraId="3A6501D5" w14:textId="77777777" w:rsidR="004E00B2" w:rsidRDefault="004E00B2" w:rsidP="009B2E2A">
      <w:pPr>
        <w:jc w:val="both"/>
      </w:pPr>
    </w:p>
    <w:p w14:paraId="5EE2E6AB" w14:textId="75286BD9" w:rsidR="004E00B2" w:rsidRPr="00700875" w:rsidRDefault="004E00B2" w:rsidP="004E00B2">
      <w:pPr>
        <w:jc w:val="both"/>
      </w:pPr>
      <w:r w:rsidRPr="004E00B2">
        <w:rPr>
          <w:bCs/>
        </w:rPr>
        <w:t>Les dirigeants actuels ont du faire face à plusieurs difficultés qui se sont cumulées</w:t>
      </w:r>
      <w:r w:rsidR="00700875">
        <w:t xml:space="preserve"> </w:t>
      </w:r>
      <w:r w:rsidRPr="004E00B2">
        <w:rPr>
          <w:bCs/>
        </w:rPr>
        <w:t>progressivement et qui expliquent la situation actuelle à savoir :</w:t>
      </w:r>
    </w:p>
    <w:p w14:paraId="301152E4" w14:textId="77777777" w:rsidR="004E00B2" w:rsidRPr="004E00B2" w:rsidRDefault="004E00B2" w:rsidP="004E00B2">
      <w:pPr>
        <w:jc w:val="both"/>
      </w:pPr>
    </w:p>
    <w:p w14:paraId="41B80723" w14:textId="77777777" w:rsidR="00BA2051" w:rsidRPr="004E00B2" w:rsidRDefault="00BA2051" w:rsidP="004E00B2">
      <w:pPr>
        <w:numPr>
          <w:ilvl w:val="0"/>
          <w:numId w:val="11"/>
        </w:numPr>
        <w:jc w:val="both"/>
      </w:pPr>
      <w:r w:rsidRPr="004E00B2">
        <w:rPr>
          <w:bCs/>
        </w:rPr>
        <w:t>La crise économique et ses conséquences</w:t>
      </w:r>
    </w:p>
    <w:p w14:paraId="4BF69B76" w14:textId="77777777" w:rsidR="00BA2051" w:rsidRPr="004E00B2" w:rsidRDefault="00BA2051" w:rsidP="004E00B2">
      <w:pPr>
        <w:numPr>
          <w:ilvl w:val="0"/>
          <w:numId w:val="11"/>
        </w:numPr>
        <w:jc w:val="both"/>
      </w:pPr>
      <w:r w:rsidRPr="004E00B2">
        <w:rPr>
          <w:bCs/>
        </w:rPr>
        <w:t>Une baisse importante du nombre de clients (-15%), donc une baisse des ressources auprès des laboratoires partenaires.</w:t>
      </w:r>
    </w:p>
    <w:p w14:paraId="4EB6DE39" w14:textId="77777777" w:rsidR="00BA2051" w:rsidRPr="004E00B2" w:rsidRDefault="00BA2051" w:rsidP="004E00B2">
      <w:pPr>
        <w:numPr>
          <w:ilvl w:val="0"/>
          <w:numId w:val="11"/>
        </w:numPr>
        <w:jc w:val="both"/>
      </w:pPr>
      <w:r w:rsidRPr="004E00B2">
        <w:rPr>
          <w:bCs/>
        </w:rPr>
        <w:t>Une baisse des honoraires liée à un litige avec un important laboratoire partenaire – XXX</w:t>
      </w:r>
    </w:p>
    <w:p w14:paraId="5878212C" w14:textId="77777777" w:rsidR="00BA2051" w:rsidRPr="004E00B2" w:rsidRDefault="00BA2051" w:rsidP="004E00B2">
      <w:pPr>
        <w:numPr>
          <w:ilvl w:val="0"/>
          <w:numId w:val="11"/>
        </w:numPr>
        <w:jc w:val="both"/>
      </w:pPr>
      <w:r w:rsidRPr="004E00B2">
        <w:rPr>
          <w:bCs/>
        </w:rPr>
        <w:t>Litige avec la centrale d’achats – XXX</w:t>
      </w:r>
    </w:p>
    <w:p w14:paraId="139D877A" w14:textId="77777777" w:rsidR="00BA2051" w:rsidRPr="004E00B2" w:rsidRDefault="00BA2051" w:rsidP="004E00B2">
      <w:pPr>
        <w:numPr>
          <w:ilvl w:val="0"/>
          <w:numId w:val="11"/>
        </w:numPr>
        <w:jc w:val="both"/>
      </w:pPr>
      <w:r w:rsidRPr="004E00B2">
        <w:rPr>
          <w:bCs/>
        </w:rPr>
        <w:t>Des financements bancaires inadaptés</w:t>
      </w:r>
    </w:p>
    <w:p w14:paraId="1D631BC7" w14:textId="77777777" w:rsidR="00BA2051" w:rsidRPr="004E00B2" w:rsidRDefault="00BA2051" w:rsidP="004E00B2">
      <w:pPr>
        <w:numPr>
          <w:ilvl w:val="0"/>
          <w:numId w:val="11"/>
        </w:numPr>
        <w:jc w:val="both"/>
      </w:pPr>
      <w:r w:rsidRPr="004E00B2">
        <w:rPr>
          <w:bCs/>
        </w:rPr>
        <w:t>Un maintien du niveau des charges</w:t>
      </w:r>
    </w:p>
    <w:p w14:paraId="46A7D7DF" w14:textId="77777777" w:rsidR="004E00B2" w:rsidRPr="004E00B2" w:rsidRDefault="004E00B2" w:rsidP="004E00B2">
      <w:pPr>
        <w:ind w:left="360"/>
        <w:jc w:val="both"/>
      </w:pPr>
    </w:p>
    <w:p w14:paraId="7E2D6D91" w14:textId="77777777" w:rsidR="004E00B2" w:rsidRPr="004E00B2" w:rsidRDefault="004E00B2" w:rsidP="004E00B2">
      <w:pPr>
        <w:jc w:val="both"/>
      </w:pPr>
      <w:r w:rsidRPr="004E00B2">
        <w:rPr>
          <w:b/>
          <w:bCs/>
          <w:u w:val="single"/>
        </w:rPr>
        <w:t>Les effets de la crise :</w:t>
      </w:r>
    </w:p>
    <w:p w14:paraId="2FD1506F" w14:textId="77777777" w:rsidR="00BA2051" w:rsidRPr="004E00B2" w:rsidRDefault="00BA2051" w:rsidP="004E00B2">
      <w:pPr>
        <w:numPr>
          <w:ilvl w:val="1"/>
          <w:numId w:val="12"/>
        </w:numPr>
        <w:jc w:val="both"/>
      </w:pPr>
      <w:r w:rsidRPr="004E00B2">
        <w:t>La crise économique, qui frappe sévèrement le secteur pharmaceutique, n'a pas permis d'atteindre les objectifs fixés. Le groupe a donc subi depuis plusieurs mois une érosion significative de son chiffre d’affaires.</w:t>
      </w:r>
    </w:p>
    <w:p w14:paraId="0C077670" w14:textId="77777777" w:rsidR="00BA2051" w:rsidRPr="004E00B2" w:rsidRDefault="00BA2051" w:rsidP="004E00B2">
      <w:pPr>
        <w:numPr>
          <w:ilvl w:val="1"/>
          <w:numId w:val="12"/>
        </w:numPr>
        <w:jc w:val="both"/>
      </w:pPr>
      <w:r w:rsidRPr="004E00B2">
        <w:t>Les pharmaciens paient un lourd tribu au redressement des comptes sociaux et à la crise économique. De fait, la XXX signale une explosion inquiétante des défaillances économiques dans ce secteur. Les pharmaciens d’officine sont les laissés pour compte de la réforme du système de santé.</w:t>
      </w:r>
    </w:p>
    <w:p w14:paraId="15575E70" w14:textId="77777777" w:rsidR="00BA2051" w:rsidRPr="004E00B2" w:rsidRDefault="00BA2051" w:rsidP="004E00B2">
      <w:pPr>
        <w:numPr>
          <w:ilvl w:val="1"/>
          <w:numId w:val="12"/>
        </w:numPr>
        <w:jc w:val="both"/>
      </w:pPr>
      <w:r w:rsidRPr="004E00B2">
        <w:t>Près d'une pharmacie sur deux en France est dans le rouge car leurs recettes, en grande partie tributaires des décisions de l'Etat, sont insuffisantes pour faire face à leurs charges, selon une étude réalisée pour le premier syndicat d'officines.</w:t>
      </w:r>
    </w:p>
    <w:p w14:paraId="53CEA78F" w14:textId="77777777" w:rsidR="00BA2051" w:rsidRPr="004E00B2" w:rsidRDefault="00BA2051" w:rsidP="004E00B2">
      <w:pPr>
        <w:numPr>
          <w:ilvl w:val="1"/>
          <w:numId w:val="12"/>
        </w:numPr>
        <w:jc w:val="both"/>
      </w:pPr>
      <w:r w:rsidRPr="004E00B2">
        <w:t>49% des officines présentent un solde de trésorerie négatif, selon la 3e édition du Baromètre de la trésorerie des officines réalisé par la société d'ingénierie médico-économique XXX pour le compte de la Fédération des syndicats pharmaceutiques de France.</w:t>
      </w:r>
    </w:p>
    <w:p w14:paraId="39FEED9E" w14:textId="77777777" w:rsidR="00BA2051" w:rsidRPr="004E00B2" w:rsidRDefault="00BA2051" w:rsidP="004E00B2">
      <w:pPr>
        <w:numPr>
          <w:ilvl w:val="1"/>
          <w:numId w:val="12"/>
        </w:numPr>
        <w:jc w:val="both"/>
      </w:pPr>
      <w:r w:rsidRPr="004E00B2">
        <w:rPr>
          <w:b/>
          <w:bCs/>
        </w:rPr>
        <w:t>Tout ceci crée un repli sur soi-même des pharmacies et une défiance vis-à-vis des groupements.</w:t>
      </w:r>
    </w:p>
    <w:p w14:paraId="5004218B" w14:textId="77777777" w:rsidR="004E00B2" w:rsidRDefault="004E00B2" w:rsidP="009B2E2A">
      <w:pPr>
        <w:jc w:val="both"/>
      </w:pPr>
    </w:p>
    <w:p w14:paraId="201923DD" w14:textId="77777777" w:rsidR="004E00B2" w:rsidRPr="004E00B2" w:rsidRDefault="004E00B2" w:rsidP="004E00B2">
      <w:pPr>
        <w:jc w:val="both"/>
      </w:pPr>
      <w:r w:rsidRPr="004E00B2">
        <w:rPr>
          <w:b/>
          <w:bCs/>
          <w:u w:val="single"/>
        </w:rPr>
        <w:t>Litige avec le laboratoire XXX (suite):</w:t>
      </w:r>
    </w:p>
    <w:p w14:paraId="7F818C34" w14:textId="77777777" w:rsidR="00BA2051" w:rsidRPr="004E00B2" w:rsidRDefault="00BA2051" w:rsidP="004E00B2">
      <w:pPr>
        <w:numPr>
          <w:ilvl w:val="1"/>
          <w:numId w:val="13"/>
        </w:numPr>
        <w:jc w:val="both"/>
      </w:pPr>
      <w:r w:rsidRPr="004E00B2">
        <w:t xml:space="preserve">XXX était l’un des plus importants laboratoires partenaires du groupe XXX (8 161 k€ d’honoraires en 2008 contre 3 267,5 k€ en 2009 et 0 en 2010) . La création de XXX LAB en 2009 avait pour but de développer des génériques propres au groupe XXX. Ainsi, la mise en vente à partir de 2010, de génériques développés par XXX LAB dans le catalogue du groupe XXX a provoqué une détérioration de la relation avec XXX. </w:t>
      </w:r>
    </w:p>
    <w:p w14:paraId="27ECAC91" w14:textId="77777777" w:rsidR="00BA2051" w:rsidRPr="004E00B2" w:rsidRDefault="00BA2051" w:rsidP="004E00B2">
      <w:pPr>
        <w:numPr>
          <w:ilvl w:val="1"/>
          <w:numId w:val="13"/>
        </w:numPr>
        <w:jc w:val="both"/>
      </w:pPr>
      <w:r w:rsidRPr="004E00B2">
        <w:t xml:space="preserve">Outre l’arrêt brutal des relations contractuelles, le laboratoire XXX a lancé une politique de dénigrement du groupe XXX auprès de leurs adhérents. </w:t>
      </w:r>
      <w:r w:rsidRPr="004E00B2">
        <w:rPr>
          <w:b/>
          <w:bCs/>
        </w:rPr>
        <w:t>La rupture brutale des relations s’est par conséquent, soldée par une perte importante d’adhérents, perte des honoraires et des poursuites judiciaires en cours.</w:t>
      </w:r>
    </w:p>
    <w:p w14:paraId="00D51A45" w14:textId="77777777" w:rsidR="004E00B2" w:rsidRDefault="004E00B2" w:rsidP="004E00B2">
      <w:pPr>
        <w:jc w:val="both"/>
        <w:rPr>
          <w:b/>
          <w:bCs/>
          <w:u w:val="single"/>
        </w:rPr>
      </w:pPr>
    </w:p>
    <w:p w14:paraId="3DA4EBF3" w14:textId="77777777" w:rsidR="004E00B2" w:rsidRPr="004E00B2" w:rsidRDefault="004E00B2" w:rsidP="004E00B2">
      <w:pPr>
        <w:jc w:val="both"/>
      </w:pPr>
      <w:r w:rsidRPr="004E00B2">
        <w:rPr>
          <w:b/>
          <w:bCs/>
          <w:u w:val="single"/>
        </w:rPr>
        <w:t>Litige avec la centrale d’achats  - XXX:</w:t>
      </w:r>
    </w:p>
    <w:p w14:paraId="7AFCA8BC" w14:textId="77777777" w:rsidR="00BA2051" w:rsidRPr="004E00B2" w:rsidRDefault="00BA2051" w:rsidP="004E00B2">
      <w:pPr>
        <w:numPr>
          <w:ilvl w:val="1"/>
          <w:numId w:val="14"/>
        </w:numPr>
        <w:jc w:val="both"/>
      </w:pPr>
      <w:r w:rsidRPr="004E00B2">
        <w:t xml:space="preserve">XXX, centrale d’achats de la société et desservant les plus de 2000 adhérents du groupement, décide d’emboiter le pas de XXX et de rompre brutalement les relations avec XXX. </w:t>
      </w:r>
    </w:p>
    <w:p w14:paraId="49E21DDF" w14:textId="77777777" w:rsidR="00BA2051" w:rsidRPr="004E00B2" w:rsidRDefault="00BA2051" w:rsidP="004E00B2">
      <w:pPr>
        <w:numPr>
          <w:ilvl w:val="1"/>
          <w:numId w:val="14"/>
        </w:numPr>
        <w:jc w:val="both"/>
      </w:pPr>
      <w:r w:rsidRPr="004E00B2">
        <w:t>Conséquence de cet arrêt des relations avec la centrale d’achats,</w:t>
      </w:r>
      <w:r w:rsidRPr="004E00B2">
        <w:rPr>
          <w:b/>
          <w:bCs/>
        </w:rPr>
        <w:t xml:space="preserve"> la société doit faire face à des problèmes de gestion des approvisionnements entraînant la perte d’adhérents, une perte de chiffres d’affaires et de stock.</w:t>
      </w:r>
    </w:p>
    <w:p w14:paraId="0A5D896F" w14:textId="77777777" w:rsidR="004E00B2" w:rsidRDefault="004E00B2" w:rsidP="004E00B2">
      <w:pPr>
        <w:jc w:val="both"/>
        <w:rPr>
          <w:b/>
          <w:bCs/>
          <w:u w:val="single"/>
        </w:rPr>
      </w:pPr>
    </w:p>
    <w:p w14:paraId="02A0CB4F" w14:textId="77777777" w:rsidR="004E00B2" w:rsidRPr="004E00B2" w:rsidRDefault="004E00B2" w:rsidP="004E00B2">
      <w:pPr>
        <w:jc w:val="both"/>
      </w:pPr>
      <w:r w:rsidRPr="004E00B2">
        <w:rPr>
          <w:b/>
          <w:bCs/>
          <w:u w:val="single"/>
        </w:rPr>
        <w:t>Des financements bancaires inadaptés:</w:t>
      </w:r>
    </w:p>
    <w:p w14:paraId="6DA43A43" w14:textId="77777777" w:rsidR="00BA2051" w:rsidRPr="004E00B2" w:rsidRDefault="00BA2051" w:rsidP="004E00B2">
      <w:pPr>
        <w:numPr>
          <w:ilvl w:val="1"/>
          <w:numId w:val="15"/>
        </w:numPr>
        <w:jc w:val="both"/>
      </w:pPr>
      <w:r w:rsidRPr="004E00B2">
        <w:t xml:space="preserve">La société dispose à ce jour, de lignes de XXX informelles auprès de l’une de ces banques partenaires, la XXX. En effet, l’accord de la XXX n’a jamais été formalisé; par conséquent, la pérennité de ces lignes n’est pas confirmée. </w:t>
      </w:r>
    </w:p>
    <w:p w14:paraId="505C0EC2" w14:textId="77777777" w:rsidR="00BA2051" w:rsidRPr="004E00B2" w:rsidRDefault="00BA2051" w:rsidP="004E00B2">
      <w:pPr>
        <w:numPr>
          <w:ilvl w:val="1"/>
          <w:numId w:val="15"/>
        </w:numPr>
        <w:jc w:val="both"/>
      </w:pPr>
      <w:r w:rsidRPr="004E00B2">
        <w:t xml:space="preserve">D’autre part, la société ne dispose de véritables financements de la part de ses banques. En effet, aucune autorisation de découvert ne leur a été accordée par les partenaires bancaires du groupe XXX. La société ne dispose pour l’instant que de lignes de XXX, accordées de fait. </w:t>
      </w:r>
    </w:p>
    <w:p w14:paraId="416E1BED" w14:textId="77777777" w:rsidR="004E00B2" w:rsidRDefault="004E00B2" w:rsidP="004E00B2">
      <w:pPr>
        <w:jc w:val="both"/>
        <w:rPr>
          <w:b/>
          <w:bCs/>
          <w:u w:val="single"/>
        </w:rPr>
      </w:pPr>
    </w:p>
    <w:p w14:paraId="76AF00F7" w14:textId="77777777" w:rsidR="004E00B2" w:rsidRPr="004E00B2" w:rsidRDefault="004E00B2" w:rsidP="004E00B2">
      <w:pPr>
        <w:jc w:val="both"/>
      </w:pPr>
      <w:r w:rsidRPr="004E00B2">
        <w:rPr>
          <w:b/>
          <w:bCs/>
          <w:u w:val="single"/>
        </w:rPr>
        <w:t>Un maintien du niveau des charges:</w:t>
      </w:r>
    </w:p>
    <w:p w14:paraId="32C4F16D" w14:textId="36A6F7A9" w:rsidR="00BA2051" w:rsidRPr="004E00B2" w:rsidRDefault="00BA2051" w:rsidP="004E00B2">
      <w:pPr>
        <w:numPr>
          <w:ilvl w:val="1"/>
          <w:numId w:val="16"/>
        </w:numPr>
        <w:jc w:val="both"/>
      </w:pPr>
      <w:r w:rsidRPr="004E00B2">
        <w:t>Malgré la baisse du niveau du chiffre d’affaires, la société était contrainte de maintenir un fort niveau de charges. Ainsi, dans un contexte économique difficile et de concurrence accrue, la société a du réaliser des dépenses</w:t>
      </w:r>
      <w:r w:rsidR="00980ED7">
        <w:t>,</w:t>
      </w:r>
      <w:r w:rsidRPr="004E00B2">
        <w:t xml:space="preserve"> notamment en termes marketing</w:t>
      </w:r>
      <w:r w:rsidR="00980ED7">
        <w:t>,</w:t>
      </w:r>
      <w:r w:rsidRPr="004E00B2">
        <w:t xml:space="preserve"> importantes (dépenses de communication), mais aussi du suivi de ces clients nécessitant une hausse de la masse salariale. </w:t>
      </w:r>
    </w:p>
    <w:p w14:paraId="23A5B63E" w14:textId="77777777" w:rsidR="004E00B2" w:rsidRDefault="004E00B2" w:rsidP="009B2E2A">
      <w:pPr>
        <w:jc w:val="both"/>
      </w:pPr>
    </w:p>
    <w:p w14:paraId="48196E6F" w14:textId="77777777" w:rsidR="00675EF9" w:rsidRDefault="00675EF9" w:rsidP="009B2E2A">
      <w:pPr>
        <w:jc w:val="both"/>
      </w:pPr>
    </w:p>
    <w:p w14:paraId="12AE7577" w14:textId="77777777" w:rsidR="00675EF9" w:rsidRDefault="00675EF9" w:rsidP="009B2E2A">
      <w:pPr>
        <w:jc w:val="both"/>
      </w:pPr>
    </w:p>
    <w:p w14:paraId="49DD013D" w14:textId="3E85650A" w:rsidR="00675EF9" w:rsidRDefault="00675EF9" w:rsidP="009B2E2A">
      <w:pPr>
        <w:jc w:val="both"/>
      </w:pPr>
      <w:r>
        <w:t>III Analyse de la situation financière</w:t>
      </w:r>
    </w:p>
    <w:p w14:paraId="1E820F58" w14:textId="77777777" w:rsidR="00675EF9" w:rsidRDefault="00675EF9" w:rsidP="009B2E2A">
      <w:pPr>
        <w:jc w:val="both"/>
      </w:pPr>
    </w:p>
    <w:p w14:paraId="7E936D38" w14:textId="77777777" w:rsidR="00675EF9" w:rsidRDefault="00675EF9" w:rsidP="009B2E2A">
      <w:pPr>
        <w:jc w:val="both"/>
      </w:pPr>
    </w:p>
    <w:p w14:paraId="78D1FDC5" w14:textId="6D31F948" w:rsidR="00675EF9" w:rsidRDefault="00675EF9" w:rsidP="00FF4EC5">
      <w:pPr>
        <w:pStyle w:val="Titre2"/>
      </w:pPr>
      <w:r>
        <w:t>III.1 Le Bilan</w:t>
      </w:r>
    </w:p>
    <w:p w14:paraId="2B01554B" w14:textId="77777777" w:rsidR="00675EF9" w:rsidRDefault="00675EF9" w:rsidP="009B2E2A">
      <w:pPr>
        <w:jc w:val="both"/>
      </w:pPr>
    </w:p>
    <w:p w14:paraId="31353399" w14:textId="1941D39B" w:rsidR="00675EF9" w:rsidRPr="00675EF9" w:rsidRDefault="00675EF9" w:rsidP="009B2E2A">
      <w:pPr>
        <w:jc w:val="both"/>
        <w:rPr>
          <w:b/>
          <w:u w:val="single"/>
        </w:rPr>
      </w:pPr>
      <w:r w:rsidRPr="00675EF9">
        <w:rPr>
          <w:b/>
          <w:u w:val="single"/>
        </w:rPr>
        <w:t>III.1.1. L’actif</w:t>
      </w:r>
    </w:p>
    <w:p w14:paraId="68BF9847" w14:textId="77777777" w:rsidR="00675EF9" w:rsidRDefault="00675EF9" w:rsidP="009B2E2A">
      <w:pPr>
        <w:jc w:val="both"/>
      </w:pPr>
    </w:p>
    <w:p w14:paraId="0D5FA5CC" w14:textId="77777777" w:rsidR="00675EF9" w:rsidRDefault="00675EF9" w:rsidP="009B2E2A">
      <w:pPr>
        <w:jc w:val="both"/>
      </w:pPr>
    </w:p>
    <w:p w14:paraId="6B11B7A2" w14:textId="293C5D7B" w:rsidR="00675EF9" w:rsidRDefault="00675EF9" w:rsidP="00675EF9">
      <w:pPr>
        <w:jc w:val="both"/>
      </w:pPr>
      <w:r w:rsidRPr="00675EF9">
        <w:t>Nous présentons ci-</w:t>
      </w:r>
      <w:r>
        <w:t>après</w:t>
      </w:r>
      <w:r w:rsidRPr="00675EF9">
        <w:t xml:space="preserve"> l’actif de la société Groupe XXX pour les années 2008 et 2009.</w:t>
      </w:r>
    </w:p>
    <w:p w14:paraId="0BDAF3A1" w14:textId="77777777" w:rsidR="00675EF9" w:rsidRDefault="00675EF9" w:rsidP="00675EF9">
      <w:pPr>
        <w:jc w:val="both"/>
      </w:pPr>
    </w:p>
    <w:p w14:paraId="69C126F3" w14:textId="77777777" w:rsidR="00675EF9" w:rsidRPr="00675EF9" w:rsidRDefault="00675EF9" w:rsidP="00675EF9">
      <w:pPr>
        <w:jc w:val="both"/>
      </w:pPr>
    </w:p>
    <w:p w14:paraId="29683756" w14:textId="505F4B52" w:rsidR="00675EF9" w:rsidRDefault="00675EF9" w:rsidP="009B2E2A">
      <w:pPr>
        <w:jc w:val="both"/>
      </w:pPr>
      <w:r w:rsidRPr="00675EF9">
        <w:rPr>
          <w:noProof/>
          <w:lang w:eastAsia="fr-FR"/>
        </w:rPr>
        <w:drawing>
          <wp:anchor distT="0" distB="0" distL="114300" distR="114300" simplePos="0" relativeHeight="251659264" behindDoc="1" locked="0" layoutInCell="1" allowOverlap="1" wp14:anchorId="46C5A439" wp14:editId="72D97522">
            <wp:simplePos x="0" y="0"/>
            <wp:positionH relativeFrom="column">
              <wp:posOffset>1000125</wp:posOffset>
            </wp:positionH>
            <wp:positionV relativeFrom="paragraph">
              <wp:posOffset>12065</wp:posOffset>
            </wp:positionV>
            <wp:extent cx="3571875" cy="2600325"/>
            <wp:effectExtent l="0" t="0" r="9525" b="0"/>
            <wp:wrapNone/>
            <wp:docPr id="19460" name="Image 1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2600325"/>
                    </a:xfrm>
                    <a:prstGeom prst="rect">
                      <a:avLst/>
                    </a:prstGeom>
                    <a:noFill/>
                    <a:ln>
                      <a:noFill/>
                    </a:ln>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1FA8E0" w14:textId="384BD60C" w:rsidR="00675EF9" w:rsidRDefault="00675EF9" w:rsidP="009B2E2A">
      <w:pPr>
        <w:jc w:val="both"/>
      </w:pPr>
    </w:p>
    <w:p w14:paraId="3F9E498E" w14:textId="77777777" w:rsidR="00675EF9" w:rsidRDefault="00675EF9" w:rsidP="009B2E2A">
      <w:pPr>
        <w:jc w:val="both"/>
      </w:pPr>
    </w:p>
    <w:p w14:paraId="36789E8F" w14:textId="77777777" w:rsidR="00675EF9" w:rsidRDefault="00675EF9" w:rsidP="009B2E2A">
      <w:pPr>
        <w:jc w:val="both"/>
      </w:pPr>
    </w:p>
    <w:p w14:paraId="4C67A2D9" w14:textId="77777777" w:rsidR="00675EF9" w:rsidRDefault="00675EF9" w:rsidP="009B2E2A">
      <w:pPr>
        <w:jc w:val="both"/>
      </w:pPr>
    </w:p>
    <w:p w14:paraId="3EDF42F0" w14:textId="77777777" w:rsidR="00675EF9" w:rsidRDefault="00675EF9" w:rsidP="009B2E2A">
      <w:pPr>
        <w:jc w:val="both"/>
      </w:pPr>
    </w:p>
    <w:p w14:paraId="1617BE71" w14:textId="77777777" w:rsidR="00675EF9" w:rsidRDefault="00675EF9" w:rsidP="009B2E2A">
      <w:pPr>
        <w:jc w:val="both"/>
      </w:pPr>
    </w:p>
    <w:p w14:paraId="27F1B2F1" w14:textId="77777777" w:rsidR="00675EF9" w:rsidRDefault="00675EF9" w:rsidP="009B2E2A">
      <w:pPr>
        <w:jc w:val="both"/>
      </w:pPr>
    </w:p>
    <w:p w14:paraId="7E6AA2BC" w14:textId="77777777" w:rsidR="00675EF9" w:rsidRDefault="00675EF9" w:rsidP="009B2E2A">
      <w:pPr>
        <w:jc w:val="both"/>
      </w:pPr>
    </w:p>
    <w:p w14:paraId="1B6F8C38" w14:textId="77777777" w:rsidR="00675EF9" w:rsidRDefault="00675EF9" w:rsidP="009B2E2A">
      <w:pPr>
        <w:jc w:val="both"/>
      </w:pPr>
    </w:p>
    <w:p w14:paraId="2163055B" w14:textId="77777777" w:rsidR="00675EF9" w:rsidRDefault="00675EF9" w:rsidP="009B2E2A">
      <w:pPr>
        <w:jc w:val="both"/>
      </w:pPr>
    </w:p>
    <w:p w14:paraId="6ED132B2" w14:textId="77777777" w:rsidR="00675EF9" w:rsidRDefault="00675EF9" w:rsidP="009B2E2A">
      <w:pPr>
        <w:jc w:val="both"/>
      </w:pPr>
    </w:p>
    <w:p w14:paraId="6A92D12B" w14:textId="77777777" w:rsidR="00675EF9" w:rsidRDefault="00675EF9" w:rsidP="009B2E2A">
      <w:pPr>
        <w:jc w:val="both"/>
      </w:pPr>
    </w:p>
    <w:p w14:paraId="1D6F5E3A" w14:textId="77777777" w:rsidR="00675EF9" w:rsidRDefault="00675EF9" w:rsidP="009B2E2A">
      <w:pPr>
        <w:jc w:val="both"/>
      </w:pPr>
    </w:p>
    <w:p w14:paraId="547E975C" w14:textId="77777777" w:rsidR="00675EF9" w:rsidRDefault="00675EF9" w:rsidP="009B2E2A">
      <w:pPr>
        <w:jc w:val="both"/>
      </w:pPr>
    </w:p>
    <w:p w14:paraId="1781786B" w14:textId="77777777" w:rsidR="00675EF9" w:rsidRDefault="00675EF9" w:rsidP="009B2E2A">
      <w:pPr>
        <w:jc w:val="both"/>
      </w:pPr>
    </w:p>
    <w:p w14:paraId="5CF56C19" w14:textId="77777777" w:rsidR="00675EF9" w:rsidRDefault="00675EF9" w:rsidP="009B2E2A">
      <w:pPr>
        <w:jc w:val="both"/>
      </w:pPr>
    </w:p>
    <w:p w14:paraId="4E40E302" w14:textId="77777777" w:rsidR="00675EF9" w:rsidRDefault="00675EF9" w:rsidP="009B2E2A">
      <w:pPr>
        <w:jc w:val="both"/>
      </w:pPr>
    </w:p>
    <w:p w14:paraId="73DF7756" w14:textId="77777777" w:rsidR="00BA2051" w:rsidRDefault="00BA2051" w:rsidP="00675EF9">
      <w:pPr>
        <w:jc w:val="both"/>
      </w:pPr>
      <w:r w:rsidRPr="00675EF9">
        <w:t>Les immobilisations incorporelles correspondaient en 2008 à la VNC de brevets et licences , totalement amortis en 2009.</w:t>
      </w:r>
    </w:p>
    <w:p w14:paraId="320032B6" w14:textId="77777777" w:rsidR="00675EF9" w:rsidRPr="00675EF9" w:rsidRDefault="00675EF9" w:rsidP="00675EF9">
      <w:pPr>
        <w:jc w:val="both"/>
      </w:pPr>
    </w:p>
    <w:p w14:paraId="5EF20771" w14:textId="77777777" w:rsidR="00BA2051" w:rsidRDefault="00BA2051" w:rsidP="00675EF9">
      <w:pPr>
        <w:jc w:val="both"/>
      </w:pPr>
      <w:r w:rsidRPr="00675EF9">
        <w:t>Les immobilisations corporelles comprennent principalement les installations, agencements et aménagements relatifs à l’établissement de Boulogne (160,9k€).</w:t>
      </w:r>
    </w:p>
    <w:p w14:paraId="4CA64250" w14:textId="77777777" w:rsidR="00675EF9" w:rsidRPr="00675EF9" w:rsidRDefault="00675EF9" w:rsidP="00675EF9">
      <w:pPr>
        <w:jc w:val="both"/>
      </w:pPr>
    </w:p>
    <w:p w14:paraId="061454CB" w14:textId="77777777" w:rsidR="00BA2051" w:rsidRPr="00675EF9" w:rsidRDefault="00BA2051" w:rsidP="00675EF9">
      <w:pPr>
        <w:jc w:val="both"/>
      </w:pPr>
      <w:r w:rsidRPr="00675EF9">
        <w:t>Les immobilisations financières se composent de titres de participation (115,8 k€ en 2009 contre 156,7 k€ en 2008 soit une baisse de 40,9k€) et de dépôts de garantie stables (67k€). La variation de ce poste est liée d’une part, à la cession pour 350 k€ des 141 titres XXX (VNC de 76,2k€) et d’autre part, à l’acquisition de titres XXX LAB pour un montant global de 35 k€.</w:t>
      </w:r>
    </w:p>
    <w:p w14:paraId="214ADADF" w14:textId="77777777" w:rsidR="00675EF9" w:rsidRDefault="00675EF9" w:rsidP="00675EF9">
      <w:pPr>
        <w:jc w:val="both"/>
      </w:pPr>
    </w:p>
    <w:p w14:paraId="5505A1F2" w14:textId="77777777" w:rsidR="00BA2051" w:rsidRPr="00675EF9" w:rsidRDefault="00BA2051" w:rsidP="00675EF9">
      <w:pPr>
        <w:jc w:val="both"/>
      </w:pPr>
      <w:r w:rsidRPr="00675EF9">
        <w:t xml:space="preserve">La variation du stock après provisions s’élève à – 249 k€. Les stocks bruts sont passés de </w:t>
      </w:r>
      <w:r w:rsidRPr="00675EF9">
        <w:br/>
        <w:t>432,1 k€ en 2008 à 263,6 k€ soit une baisse significative de 168,5 k€. De plus, la provision pour dépréciation du stock a augmenté de 80,3 k€ pour s’établir à 90,2 k€ en 2009 contre 9,9 k€ en 2008. Ces provisions pour dépréciation du stock sont relatives à la péremption des produits en stock.</w:t>
      </w:r>
    </w:p>
    <w:p w14:paraId="2ABE5F8A" w14:textId="77777777" w:rsidR="00700875" w:rsidRDefault="00700875" w:rsidP="00675EF9">
      <w:pPr>
        <w:jc w:val="both"/>
      </w:pPr>
    </w:p>
    <w:p w14:paraId="5422B594" w14:textId="77777777" w:rsidR="00BA2051" w:rsidRPr="00675EF9" w:rsidRDefault="00BA2051" w:rsidP="00675EF9">
      <w:pPr>
        <w:jc w:val="both"/>
      </w:pPr>
      <w:r w:rsidRPr="00675EF9">
        <w:t xml:space="preserve">Les créances  se composent essentiellement de provisions pour factures à établir </w:t>
      </w:r>
      <w:r w:rsidRPr="00675EF9">
        <w:br/>
        <w:t>(10 097,8 k€ en 2009 contre 4 818,1 k€ en 2008 soit une variation de + 5 279,7 k€). En 2009, elles concernaient notamment:</w:t>
      </w:r>
    </w:p>
    <w:p w14:paraId="529CC17C" w14:textId="77777777" w:rsidR="00BA2051" w:rsidRPr="00675EF9" w:rsidRDefault="00BA2051" w:rsidP="00675EF9">
      <w:pPr>
        <w:numPr>
          <w:ilvl w:val="2"/>
          <w:numId w:val="17"/>
        </w:numPr>
        <w:jc w:val="both"/>
      </w:pPr>
      <w:r w:rsidRPr="00675EF9">
        <w:t>XXX pour 3 395,7 k€</w:t>
      </w:r>
    </w:p>
    <w:p w14:paraId="62B7A044" w14:textId="77777777" w:rsidR="00BA2051" w:rsidRPr="00675EF9" w:rsidRDefault="00BA2051" w:rsidP="00675EF9">
      <w:pPr>
        <w:numPr>
          <w:ilvl w:val="2"/>
          <w:numId w:val="17"/>
        </w:numPr>
        <w:jc w:val="both"/>
      </w:pPr>
      <w:r w:rsidRPr="00675EF9">
        <w:t>XXX pour 2 081,8 k€</w:t>
      </w:r>
    </w:p>
    <w:p w14:paraId="398C31F6" w14:textId="77777777" w:rsidR="00BA2051" w:rsidRPr="00675EF9" w:rsidRDefault="00BA2051" w:rsidP="00675EF9">
      <w:pPr>
        <w:numPr>
          <w:ilvl w:val="2"/>
          <w:numId w:val="17"/>
        </w:numPr>
        <w:jc w:val="both"/>
      </w:pPr>
      <w:r w:rsidRPr="00675EF9">
        <w:t>XXX pour 1 613,9 k€</w:t>
      </w:r>
    </w:p>
    <w:p w14:paraId="52657B5D" w14:textId="77777777" w:rsidR="00BA2051" w:rsidRPr="00675EF9" w:rsidRDefault="00BA2051" w:rsidP="00675EF9">
      <w:pPr>
        <w:numPr>
          <w:ilvl w:val="2"/>
          <w:numId w:val="17"/>
        </w:numPr>
        <w:jc w:val="both"/>
      </w:pPr>
      <w:r w:rsidRPr="00675EF9">
        <w:t>et XXX pour 1 098 k€</w:t>
      </w:r>
    </w:p>
    <w:p w14:paraId="4FBB4E64" w14:textId="77777777" w:rsidR="00675EF9" w:rsidRDefault="00675EF9" w:rsidP="00675EF9">
      <w:pPr>
        <w:jc w:val="both"/>
      </w:pPr>
    </w:p>
    <w:p w14:paraId="1A3A8630" w14:textId="77777777" w:rsidR="00BA2051" w:rsidRPr="00675EF9" w:rsidRDefault="00BA2051" w:rsidP="00675EF9">
      <w:pPr>
        <w:jc w:val="both"/>
      </w:pPr>
      <w:r w:rsidRPr="00675EF9">
        <w:t xml:space="preserve">Les disponibilités ont diminué en 2009 (- 2 478 k€), passant de 4 390 k€ en 2008 à </w:t>
      </w:r>
      <w:r w:rsidRPr="00675EF9">
        <w:br/>
        <w:t>1 912 k€ en 2009. Cette baisse est corrélée à la forte hausse des créances clients.</w:t>
      </w:r>
    </w:p>
    <w:p w14:paraId="2A519B18" w14:textId="77777777" w:rsidR="00675EF9" w:rsidRDefault="00675EF9" w:rsidP="009B2E2A">
      <w:pPr>
        <w:jc w:val="both"/>
      </w:pPr>
    </w:p>
    <w:p w14:paraId="17B7B99E" w14:textId="77777777" w:rsidR="00675EF9" w:rsidRDefault="00675EF9" w:rsidP="009B2E2A">
      <w:pPr>
        <w:jc w:val="both"/>
      </w:pPr>
    </w:p>
    <w:p w14:paraId="43A7F359" w14:textId="77777777" w:rsidR="0065622A" w:rsidRDefault="0065622A" w:rsidP="009B2E2A">
      <w:pPr>
        <w:jc w:val="both"/>
      </w:pPr>
    </w:p>
    <w:p w14:paraId="1D2F7021" w14:textId="130DB8B4" w:rsidR="0065622A" w:rsidRPr="0065622A" w:rsidRDefault="0065622A" w:rsidP="009B2E2A">
      <w:pPr>
        <w:jc w:val="both"/>
        <w:rPr>
          <w:b/>
          <w:u w:val="single"/>
        </w:rPr>
      </w:pPr>
      <w:r w:rsidRPr="0065622A">
        <w:rPr>
          <w:b/>
          <w:u w:val="single"/>
        </w:rPr>
        <w:t>III.1.2. Le Passif</w:t>
      </w:r>
    </w:p>
    <w:p w14:paraId="3FED70D0" w14:textId="77777777" w:rsidR="0065622A" w:rsidRDefault="0065622A" w:rsidP="009B2E2A">
      <w:pPr>
        <w:jc w:val="both"/>
      </w:pPr>
    </w:p>
    <w:p w14:paraId="2ABEEE4A" w14:textId="145F43D1" w:rsidR="0065622A" w:rsidRPr="0065622A" w:rsidRDefault="0065622A" w:rsidP="0065622A">
      <w:pPr>
        <w:jc w:val="both"/>
      </w:pPr>
      <w:r w:rsidRPr="0065622A">
        <w:t>Nous présentons ci-</w:t>
      </w:r>
      <w:r>
        <w:t xml:space="preserve">après </w:t>
      </w:r>
      <w:r w:rsidRPr="0065622A">
        <w:t>le passif de la société Groupe XXX pour les années 2008 et 2009.</w:t>
      </w:r>
    </w:p>
    <w:p w14:paraId="10737C67" w14:textId="77777777" w:rsidR="0065622A" w:rsidRDefault="0065622A" w:rsidP="009B2E2A">
      <w:pPr>
        <w:jc w:val="both"/>
      </w:pPr>
    </w:p>
    <w:p w14:paraId="397838EF" w14:textId="77777777" w:rsidR="0065622A" w:rsidRDefault="0065622A" w:rsidP="009B2E2A">
      <w:pPr>
        <w:jc w:val="both"/>
      </w:pPr>
    </w:p>
    <w:p w14:paraId="542D0788" w14:textId="1BD15C72" w:rsidR="0065622A" w:rsidRDefault="0065622A" w:rsidP="009B2E2A">
      <w:pPr>
        <w:jc w:val="both"/>
      </w:pPr>
      <w:r w:rsidRPr="0065622A">
        <w:rPr>
          <w:noProof/>
          <w:lang w:eastAsia="fr-FR"/>
        </w:rPr>
        <w:drawing>
          <wp:anchor distT="0" distB="0" distL="114300" distR="114300" simplePos="0" relativeHeight="251660288" behindDoc="1" locked="0" layoutInCell="1" allowOverlap="1" wp14:anchorId="7741EC68" wp14:editId="2FF5A811">
            <wp:simplePos x="0" y="0"/>
            <wp:positionH relativeFrom="column">
              <wp:posOffset>685800</wp:posOffset>
            </wp:positionH>
            <wp:positionV relativeFrom="paragraph">
              <wp:posOffset>1905</wp:posOffset>
            </wp:positionV>
            <wp:extent cx="3886200" cy="3431547"/>
            <wp:effectExtent l="0" t="0" r="0" b="0"/>
            <wp:wrapNone/>
            <wp:docPr id="20484" name="Imag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3431547"/>
                    </a:xfrm>
                    <a:prstGeom prst="rect">
                      <a:avLst/>
                    </a:prstGeom>
                    <a:noFill/>
                    <a:ln>
                      <a:noFill/>
                    </a:ln>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86DD06" w14:textId="77777777" w:rsidR="0065622A" w:rsidRDefault="0065622A" w:rsidP="009B2E2A">
      <w:pPr>
        <w:jc w:val="both"/>
      </w:pPr>
    </w:p>
    <w:p w14:paraId="76DA093E" w14:textId="77777777" w:rsidR="0065622A" w:rsidRDefault="0065622A" w:rsidP="009B2E2A">
      <w:pPr>
        <w:jc w:val="both"/>
      </w:pPr>
    </w:p>
    <w:p w14:paraId="25A1761A" w14:textId="77777777" w:rsidR="0065622A" w:rsidRDefault="0065622A" w:rsidP="009B2E2A">
      <w:pPr>
        <w:jc w:val="both"/>
      </w:pPr>
    </w:p>
    <w:p w14:paraId="3E3C908C" w14:textId="77777777" w:rsidR="0065622A" w:rsidRDefault="0065622A" w:rsidP="009B2E2A">
      <w:pPr>
        <w:jc w:val="both"/>
      </w:pPr>
    </w:p>
    <w:p w14:paraId="3482212E" w14:textId="77777777" w:rsidR="0065622A" w:rsidRDefault="0065622A" w:rsidP="009B2E2A">
      <w:pPr>
        <w:jc w:val="both"/>
      </w:pPr>
    </w:p>
    <w:p w14:paraId="7F3F9EC6" w14:textId="77777777" w:rsidR="0065622A" w:rsidRDefault="0065622A" w:rsidP="009B2E2A">
      <w:pPr>
        <w:jc w:val="both"/>
      </w:pPr>
    </w:p>
    <w:p w14:paraId="5BF208AC" w14:textId="77777777" w:rsidR="00675EF9" w:rsidRDefault="00675EF9" w:rsidP="009B2E2A">
      <w:pPr>
        <w:jc w:val="both"/>
      </w:pPr>
    </w:p>
    <w:p w14:paraId="1AF29724" w14:textId="77777777" w:rsidR="0065622A" w:rsidRDefault="0065622A" w:rsidP="009B2E2A">
      <w:pPr>
        <w:jc w:val="both"/>
      </w:pPr>
    </w:p>
    <w:p w14:paraId="679D0F6D" w14:textId="77777777" w:rsidR="0065622A" w:rsidRDefault="0065622A" w:rsidP="009B2E2A">
      <w:pPr>
        <w:jc w:val="both"/>
      </w:pPr>
    </w:p>
    <w:p w14:paraId="0F65B027" w14:textId="77777777" w:rsidR="0065622A" w:rsidRDefault="0065622A" w:rsidP="009B2E2A">
      <w:pPr>
        <w:jc w:val="both"/>
      </w:pPr>
    </w:p>
    <w:p w14:paraId="4B237CB1" w14:textId="77777777" w:rsidR="0065622A" w:rsidRDefault="0065622A" w:rsidP="009B2E2A">
      <w:pPr>
        <w:jc w:val="both"/>
      </w:pPr>
    </w:p>
    <w:p w14:paraId="2B7378CE" w14:textId="77777777" w:rsidR="0065622A" w:rsidRDefault="0065622A" w:rsidP="009B2E2A">
      <w:pPr>
        <w:jc w:val="both"/>
      </w:pPr>
    </w:p>
    <w:p w14:paraId="07EE3CE6" w14:textId="77777777" w:rsidR="0065622A" w:rsidRDefault="0065622A" w:rsidP="009B2E2A">
      <w:pPr>
        <w:jc w:val="both"/>
      </w:pPr>
    </w:p>
    <w:p w14:paraId="59A2F0A9" w14:textId="77777777" w:rsidR="0065622A" w:rsidRDefault="0065622A" w:rsidP="009B2E2A">
      <w:pPr>
        <w:jc w:val="both"/>
      </w:pPr>
    </w:p>
    <w:p w14:paraId="5AF76A92" w14:textId="77777777" w:rsidR="0065622A" w:rsidRDefault="0065622A" w:rsidP="009B2E2A">
      <w:pPr>
        <w:jc w:val="both"/>
      </w:pPr>
    </w:p>
    <w:p w14:paraId="60C04172" w14:textId="77777777" w:rsidR="0065622A" w:rsidRDefault="0065622A" w:rsidP="009B2E2A">
      <w:pPr>
        <w:jc w:val="both"/>
      </w:pPr>
    </w:p>
    <w:p w14:paraId="4A9BAD85" w14:textId="77777777" w:rsidR="0065622A" w:rsidRDefault="0065622A" w:rsidP="009B2E2A">
      <w:pPr>
        <w:jc w:val="both"/>
      </w:pPr>
    </w:p>
    <w:p w14:paraId="515CB1DD" w14:textId="77777777" w:rsidR="0065622A" w:rsidRDefault="0065622A" w:rsidP="009B2E2A">
      <w:pPr>
        <w:jc w:val="both"/>
      </w:pPr>
    </w:p>
    <w:p w14:paraId="6C20505C" w14:textId="77777777" w:rsidR="0065622A" w:rsidRDefault="0065622A" w:rsidP="009B2E2A">
      <w:pPr>
        <w:jc w:val="both"/>
      </w:pPr>
    </w:p>
    <w:p w14:paraId="2EB7DAE6" w14:textId="77777777" w:rsidR="0065622A" w:rsidRDefault="0065622A" w:rsidP="009B2E2A">
      <w:pPr>
        <w:jc w:val="both"/>
      </w:pPr>
    </w:p>
    <w:p w14:paraId="646406C6" w14:textId="77777777" w:rsidR="00700875" w:rsidRDefault="00700875" w:rsidP="009B2E2A">
      <w:pPr>
        <w:jc w:val="both"/>
      </w:pPr>
    </w:p>
    <w:p w14:paraId="6C64CB5E" w14:textId="77777777" w:rsidR="00700875" w:rsidRDefault="00700875" w:rsidP="009B2E2A">
      <w:pPr>
        <w:jc w:val="both"/>
      </w:pPr>
    </w:p>
    <w:p w14:paraId="71DAD57F" w14:textId="77777777" w:rsidR="00700875" w:rsidRDefault="00700875" w:rsidP="009B2E2A">
      <w:pPr>
        <w:jc w:val="both"/>
      </w:pPr>
    </w:p>
    <w:p w14:paraId="6EB3D63F" w14:textId="0F703783" w:rsidR="00BA2051" w:rsidRPr="0065622A" w:rsidRDefault="00BA2051" w:rsidP="0065622A">
      <w:pPr>
        <w:jc w:val="both"/>
      </w:pPr>
      <w:r w:rsidRPr="0065622A">
        <w:t>Les capitaux propres augmentent légèrement entre 2008 et 2009 (+417 k€). Cette variation se décompose de la façon suivante:</w:t>
      </w:r>
    </w:p>
    <w:p w14:paraId="042F286D" w14:textId="77777777" w:rsidR="00BA2051" w:rsidRPr="0065622A" w:rsidRDefault="00BA2051" w:rsidP="00700875">
      <w:pPr>
        <w:numPr>
          <w:ilvl w:val="2"/>
          <w:numId w:val="18"/>
        </w:numPr>
        <w:tabs>
          <w:tab w:val="clear" w:pos="2160"/>
          <w:tab w:val="num" w:pos="1843"/>
        </w:tabs>
        <w:ind w:left="1276"/>
        <w:jc w:val="both"/>
      </w:pPr>
      <w:r w:rsidRPr="0065622A">
        <w:t>Affectation du résultat 2008 (+1 589 k€) en autres réserves pour 1 459 k€. Le reste du résultat a été versé en dividendes pour 130 k€.</w:t>
      </w:r>
    </w:p>
    <w:p w14:paraId="202E82B0" w14:textId="77777777" w:rsidR="00BA2051" w:rsidRPr="0065622A" w:rsidRDefault="00BA2051" w:rsidP="00700875">
      <w:pPr>
        <w:numPr>
          <w:ilvl w:val="2"/>
          <w:numId w:val="18"/>
        </w:numPr>
        <w:tabs>
          <w:tab w:val="clear" w:pos="2160"/>
          <w:tab w:val="num" w:pos="1843"/>
        </w:tabs>
        <w:ind w:left="1276"/>
        <w:jc w:val="both"/>
      </w:pPr>
      <w:r w:rsidRPr="0065622A">
        <w:t>Diminution du résultat de la société qui passe à 547 k€ en 2009.</w:t>
      </w:r>
    </w:p>
    <w:p w14:paraId="25B97594" w14:textId="77777777" w:rsidR="0065622A" w:rsidRDefault="0065622A" w:rsidP="0065622A">
      <w:pPr>
        <w:jc w:val="both"/>
      </w:pPr>
    </w:p>
    <w:p w14:paraId="33587068" w14:textId="77777777" w:rsidR="00BA2051" w:rsidRPr="0065622A" w:rsidRDefault="00BA2051" w:rsidP="0065622A">
      <w:pPr>
        <w:jc w:val="both"/>
      </w:pPr>
      <w:r w:rsidRPr="0065622A">
        <w:t>Le poste « Emprunts » correspond à 4 emprunts bancaires:</w:t>
      </w:r>
    </w:p>
    <w:p w14:paraId="62DD10C8" w14:textId="77777777" w:rsidR="00BA2051" w:rsidRPr="0065622A" w:rsidRDefault="00BA2051" w:rsidP="00700875">
      <w:pPr>
        <w:numPr>
          <w:ilvl w:val="2"/>
          <w:numId w:val="18"/>
        </w:numPr>
        <w:tabs>
          <w:tab w:val="clear" w:pos="2160"/>
          <w:tab w:val="num" w:pos="1701"/>
        </w:tabs>
        <w:ind w:left="1276"/>
        <w:jc w:val="both"/>
      </w:pPr>
      <w:r w:rsidRPr="0065622A">
        <w:t>Un emprunt contracté auprès de XXX pour 307,2 k€ dont le solde au 31/12/2009 est de 97,7 k€,</w:t>
      </w:r>
    </w:p>
    <w:p w14:paraId="55D9C20A" w14:textId="77777777" w:rsidR="00BA2051" w:rsidRPr="0065622A" w:rsidRDefault="00BA2051" w:rsidP="00700875">
      <w:pPr>
        <w:numPr>
          <w:ilvl w:val="2"/>
          <w:numId w:val="18"/>
        </w:numPr>
        <w:tabs>
          <w:tab w:val="clear" w:pos="2160"/>
          <w:tab w:val="num" w:pos="1701"/>
        </w:tabs>
        <w:ind w:left="1276"/>
        <w:jc w:val="both"/>
      </w:pPr>
      <w:r w:rsidRPr="0065622A">
        <w:t xml:space="preserve">Et trois emprunts XXX pour un montant total emprunté de 360,5 k€ et un solde global au 31/12/2009 de 218,4 k€ </w:t>
      </w:r>
    </w:p>
    <w:p w14:paraId="56E081A3" w14:textId="77777777" w:rsidR="0065622A" w:rsidRDefault="0065622A" w:rsidP="0065622A">
      <w:pPr>
        <w:jc w:val="both"/>
      </w:pPr>
    </w:p>
    <w:p w14:paraId="1DF5DD5D" w14:textId="77777777" w:rsidR="00BA2051" w:rsidRPr="0065622A" w:rsidRDefault="00BA2051" w:rsidP="0065622A">
      <w:pPr>
        <w:jc w:val="both"/>
      </w:pPr>
      <w:r w:rsidRPr="0065622A">
        <w:t>Les « autres emprunts » correspondent principalement à trois emprunts contractés par la société au cours de l’exercice 2009 auprès de :</w:t>
      </w:r>
    </w:p>
    <w:p w14:paraId="7C3A098E" w14:textId="77777777" w:rsidR="00BA2051" w:rsidRPr="0065622A" w:rsidRDefault="00BA2051" w:rsidP="00700875">
      <w:pPr>
        <w:numPr>
          <w:ilvl w:val="2"/>
          <w:numId w:val="18"/>
        </w:numPr>
        <w:tabs>
          <w:tab w:val="clear" w:pos="2160"/>
          <w:tab w:val="num" w:pos="1701"/>
        </w:tabs>
        <w:ind w:left="1276"/>
        <w:jc w:val="both"/>
      </w:pPr>
      <w:r w:rsidRPr="0065622A">
        <w:t>XXX pour 188 k€</w:t>
      </w:r>
    </w:p>
    <w:p w14:paraId="598D8572" w14:textId="77777777" w:rsidR="00BA2051" w:rsidRPr="0065622A" w:rsidRDefault="00BA2051" w:rsidP="00700875">
      <w:pPr>
        <w:numPr>
          <w:ilvl w:val="2"/>
          <w:numId w:val="18"/>
        </w:numPr>
        <w:tabs>
          <w:tab w:val="clear" w:pos="2160"/>
          <w:tab w:val="num" w:pos="1701"/>
        </w:tabs>
        <w:ind w:left="1276"/>
        <w:jc w:val="both"/>
      </w:pPr>
      <w:r w:rsidRPr="0065622A">
        <w:t>XXX pour 188 k€</w:t>
      </w:r>
    </w:p>
    <w:p w14:paraId="25453FCE" w14:textId="77777777" w:rsidR="00BA2051" w:rsidRPr="0065622A" w:rsidRDefault="00BA2051" w:rsidP="00700875">
      <w:pPr>
        <w:numPr>
          <w:ilvl w:val="2"/>
          <w:numId w:val="18"/>
        </w:numPr>
        <w:tabs>
          <w:tab w:val="clear" w:pos="2160"/>
          <w:tab w:val="num" w:pos="1701"/>
        </w:tabs>
        <w:ind w:left="1276"/>
        <w:jc w:val="both"/>
      </w:pPr>
      <w:r w:rsidRPr="0065622A">
        <w:t>et XXX pour 80 k€</w:t>
      </w:r>
    </w:p>
    <w:p w14:paraId="7DDA2001" w14:textId="77777777" w:rsidR="0065622A" w:rsidRDefault="0065622A" w:rsidP="0065622A">
      <w:pPr>
        <w:jc w:val="both"/>
      </w:pPr>
    </w:p>
    <w:p w14:paraId="6CAD900F" w14:textId="0F4EB5DA" w:rsidR="00BA2051" w:rsidRPr="0065622A" w:rsidRDefault="00BA2051" w:rsidP="0065622A">
      <w:pPr>
        <w:jc w:val="both"/>
      </w:pPr>
      <w:r w:rsidRPr="0065622A">
        <w:t>La diminution significative des dettes fournisseurs est liée en grande partie, à la baisse des provisions pour factures non parvenues (- 3 538 k€ par rapport à 2008). En effet, l’essentiel des provisions pour factures non parvenues concerne les prestations pour les laboratoires dont le niveau de charges a d</w:t>
      </w:r>
      <w:r w:rsidR="00700875">
        <w:t xml:space="preserve">iminué de 4 649 k€ en 2009 (cf. </w:t>
      </w:r>
      <w:r w:rsidRPr="0065622A">
        <w:t>l’analyse du compte de résultat).</w:t>
      </w:r>
    </w:p>
    <w:p w14:paraId="340AC5BE" w14:textId="77777777" w:rsidR="0065622A" w:rsidRDefault="0065622A" w:rsidP="0065622A">
      <w:pPr>
        <w:jc w:val="both"/>
      </w:pPr>
    </w:p>
    <w:p w14:paraId="597C8190" w14:textId="77777777" w:rsidR="00BA2051" w:rsidRPr="0065622A" w:rsidRDefault="00BA2051" w:rsidP="0065622A">
      <w:pPr>
        <w:jc w:val="both"/>
      </w:pPr>
      <w:r w:rsidRPr="0065622A">
        <w:t>Les dettes fiscales et sociales restent relativement stables au cours de ces 2 exercices.</w:t>
      </w:r>
    </w:p>
    <w:p w14:paraId="1C50DBC6" w14:textId="77777777" w:rsidR="0065622A" w:rsidRDefault="0065622A" w:rsidP="0065622A">
      <w:pPr>
        <w:jc w:val="both"/>
      </w:pPr>
    </w:p>
    <w:p w14:paraId="188363BB" w14:textId="77777777" w:rsidR="00BA2051" w:rsidRPr="0065622A" w:rsidRDefault="00BA2051" w:rsidP="0065622A">
      <w:pPr>
        <w:jc w:val="both"/>
      </w:pPr>
      <w:r w:rsidRPr="0065622A">
        <w:t>La hausse du poste « autres dettes » est lié d’une part, à la hausse comptes clients créditeurs (avoirs divers) pour 1 051,5 k€ et d’autre part, au crédit d’impôt recherche pour 634,5 k€.</w:t>
      </w:r>
    </w:p>
    <w:p w14:paraId="5E557E99" w14:textId="77777777" w:rsidR="0065622A" w:rsidRDefault="0065622A" w:rsidP="009B2E2A">
      <w:pPr>
        <w:jc w:val="both"/>
      </w:pPr>
    </w:p>
    <w:p w14:paraId="6DA6FAB4" w14:textId="77777777" w:rsidR="00BA2051" w:rsidRDefault="00BA2051" w:rsidP="009B2E2A">
      <w:pPr>
        <w:jc w:val="both"/>
      </w:pPr>
    </w:p>
    <w:p w14:paraId="39ECC826" w14:textId="4BC71DEA" w:rsidR="00BA2051" w:rsidRDefault="00BA2051" w:rsidP="004E6E30">
      <w:pPr>
        <w:pStyle w:val="Titre2"/>
      </w:pPr>
      <w:r>
        <w:t>III.2 Le compte de résultat</w:t>
      </w:r>
    </w:p>
    <w:p w14:paraId="78BACF2B" w14:textId="77777777" w:rsidR="0065622A" w:rsidRDefault="0065622A" w:rsidP="009B2E2A">
      <w:pPr>
        <w:jc w:val="both"/>
      </w:pPr>
    </w:p>
    <w:p w14:paraId="778B8DDD" w14:textId="77777777" w:rsidR="00484617" w:rsidRPr="00484617" w:rsidRDefault="00484617" w:rsidP="00484617">
      <w:pPr>
        <w:jc w:val="both"/>
      </w:pPr>
      <w:r w:rsidRPr="00484617">
        <w:t>Nous présentons ci-contre le compte de résultat de la société Groupe XXX pour les années 2008 et 2009.</w:t>
      </w:r>
    </w:p>
    <w:p w14:paraId="30D3781E" w14:textId="64942E92" w:rsidR="00BA2051" w:rsidRDefault="00BA2051" w:rsidP="009B2E2A">
      <w:pPr>
        <w:jc w:val="both"/>
      </w:pPr>
    </w:p>
    <w:p w14:paraId="613328B5" w14:textId="77777777" w:rsidR="00467CA7" w:rsidRPr="00484617" w:rsidRDefault="00467CA7" w:rsidP="00467CA7">
      <w:pPr>
        <w:jc w:val="both"/>
      </w:pPr>
      <w:r w:rsidRPr="00484617">
        <w:t xml:space="preserve">Le chiffre d’affaires du groupe XXX se décompose des ventes de marchandises et des honoraires et autres prestations (adhésions, prestations diverses,…). Ces honoraires et autres prestations s’élèvent à 23 997,5 k€ en 2009 contre 24 019,1 k€ en 2008 (-21,6 k€). Par conséquent, la variation globale du chiffre d’affaires (+1 305 k€) se situe au niveau de la vente des marchandises. En effet, ce poste est passé de 1 401,1 k€ en 2008 à </w:t>
      </w:r>
      <w:r w:rsidRPr="00484617">
        <w:br/>
        <w:t>2 728,1 k€ en 2009 soit une augmentation de 1 327 k€, liée principalement à une opération ponctuelle de vente de mini laboratoires CR 3000 entre ces 2 exercices (+834,8k€).</w:t>
      </w:r>
    </w:p>
    <w:p w14:paraId="02AD899D" w14:textId="77777777" w:rsidR="00467CA7" w:rsidRDefault="00467CA7" w:rsidP="00467CA7">
      <w:pPr>
        <w:jc w:val="both"/>
      </w:pPr>
    </w:p>
    <w:p w14:paraId="5685080D" w14:textId="77777777" w:rsidR="00467CA7" w:rsidRPr="00484617" w:rsidRDefault="00467CA7" w:rsidP="00467CA7">
      <w:pPr>
        <w:jc w:val="both"/>
      </w:pPr>
      <w:r w:rsidRPr="00484617">
        <w:t xml:space="preserve">L’augmentation des achats de marchandises  est étroitement liée à l’augmentation des ventes de marchandises  (cf. commentaire ci-dessus). </w:t>
      </w:r>
    </w:p>
    <w:p w14:paraId="4892C785" w14:textId="77777777" w:rsidR="00467CA7" w:rsidRDefault="00467CA7" w:rsidP="00467CA7">
      <w:pPr>
        <w:jc w:val="both"/>
      </w:pPr>
    </w:p>
    <w:p w14:paraId="41FD2045" w14:textId="77777777" w:rsidR="00467CA7" w:rsidRPr="00484617" w:rsidRDefault="00467CA7" w:rsidP="00467CA7">
      <w:pPr>
        <w:jc w:val="both"/>
      </w:pPr>
      <w:r w:rsidRPr="00484617">
        <w:t>Le poste «Location de vitrines» comprend les prestations prises en charge par le groupe XXX pour le compte de ses pharmacies adhérentes. La société XXX a décidé de réduire considérablement le niveau de ce poste en 2009.</w:t>
      </w:r>
    </w:p>
    <w:p w14:paraId="26CBC093" w14:textId="77777777" w:rsidR="00467CA7" w:rsidRDefault="00467CA7" w:rsidP="00467CA7">
      <w:pPr>
        <w:jc w:val="both"/>
      </w:pPr>
    </w:p>
    <w:p w14:paraId="71A78225" w14:textId="77777777" w:rsidR="00467CA7" w:rsidRPr="00484617" w:rsidRDefault="00467CA7" w:rsidP="00467CA7">
      <w:pPr>
        <w:jc w:val="both"/>
      </w:pPr>
      <w:r w:rsidRPr="00484617">
        <w:t>Les variations des postes « Pub., congrès, cadeaux, sponsoring » et « Frais de déplacement. &amp; réception » sont fortement corrélées. La hausse globale de ces 2 postes, de l’ordre de 1 243 k€, est corrélée à l’accroissement de l’effectif de la société. En 2009, le groupe XXX a engagé d’importants projets de médiatisation du groupe. En effet, une 1</w:t>
      </w:r>
      <w:r w:rsidRPr="00484617">
        <w:rPr>
          <w:vertAlign w:val="superscript"/>
        </w:rPr>
        <w:t>ère</w:t>
      </w:r>
      <w:r w:rsidRPr="00484617">
        <w:t xml:space="preserve"> campagne publicitaire sur les écrans TV est lancée ainsi que des manifestations telles que le « Tour de France » des pharmacies adhérentes ou encore la participation au salon XXX.</w:t>
      </w:r>
    </w:p>
    <w:p w14:paraId="4238AEDE" w14:textId="77777777" w:rsidR="00467CA7" w:rsidRDefault="00467CA7" w:rsidP="00467CA7">
      <w:pPr>
        <w:jc w:val="both"/>
      </w:pPr>
    </w:p>
    <w:p w14:paraId="13994402" w14:textId="77777777" w:rsidR="00467CA7" w:rsidRPr="00484617" w:rsidRDefault="00467CA7" w:rsidP="00467CA7">
      <w:pPr>
        <w:jc w:val="both"/>
      </w:pPr>
      <w:r w:rsidRPr="00484617">
        <w:t>Entre 2008 et 2009, la masse salariale a augmenté de 787 k€. Cette forte hausse est liée à la hausse de l’effectif moyen qui est  passé de 82 salariés en 2008 à 101 salariés en 2009.</w:t>
      </w:r>
    </w:p>
    <w:p w14:paraId="79D2AD88" w14:textId="77777777" w:rsidR="00467CA7" w:rsidRDefault="00467CA7" w:rsidP="00467CA7">
      <w:pPr>
        <w:jc w:val="both"/>
      </w:pPr>
    </w:p>
    <w:p w14:paraId="22582C13" w14:textId="77777777" w:rsidR="00467CA7" w:rsidRPr="00484617" w:rsidRDefault="00467CA7" w:rsidP="00467CA7">
      <w:pPr>
        <w:jc w:val="both"/>
      </w:pPr>
      <w:r w:rsidRPr="00484617">
        <w:t>Enfin, l’augmentation des dotations d’exploitation pour 671k€ est venu compléter la diminution globale du résultat d’exploitation (-494 k€). En effet, la hausse de ce poste est liée en grande partie, à la provision pour dépréciation à hauteur de 800 k€ du compte courant XXX.</w:t>
      </w:r>
    </w:p>
    <w:p w14:paraId="2B9F9D82" w14:textId="77777777" w:rsidR="00467CA7" w:rsidRDefault="00467CA7" w:rsidP="00467CA7">
      <w:pPr>
        <w:jc w:val="both"/>
      </w:pPr>
    </w:p>
    <w:p w14:paraId="256A5E71" w14:textId="77777777" w:rsidR="00467CA7" w:rsidRPr="00484617" w:rsidRDefault="00467CA7" w:rsidP="00467CA7">
      <w:pPr>
        <w:jc w:val="both"/>
      </w:pPr>
      <w:r w:rsidRPr="00484617">
        <w:t>La dernière variation significative de ce compte de résultat réside au niveau de l’impôt sur les bénéfices (+972k€). En effet, le groupe XXX avait constaté en 2008 un crédit d’impôt recherche pour un montant de 1 003,6k€ partiellement imputé sur l’impôt de l’année.</w:t>
      </w:r>
    </w:p>
    <w:p w14:paraId="64499FFD" w14:textId="48D77448" w:rsidR="00484617" w:rsidRDefault="00484617" w:rsidP="009B2E2A">
      <w:pPr>
        <w:jc w:val="both"/>
      </w:pPr>
    </w:p>
    <w:p w14:paraId="3BB3F622" w14:textId="261ADC49" w:rsidR="00BA2051" w:rsidRDefault="00467CA7" w:rsidP="009B2E2A">
      <w:pPr>
        <w:jc w:val="both"/>
      </w:pPr>
      <w:r w:rsidRPr="00484617">
        <w:rPr>
          <w:noProof/>
          <w:lang w:eastAsia="fr-FR"/>
        </w:rPr>
        <w:drawing>
          <wp:anchor distT="0" distB="0" distL="114300" distR="114300" simplePos="0" relativeHeight="251661312" behindDoc="1" locked="0" layoutInCell="1" allowOverlap="1" wp14:anchorId="3DE68D6A" wp14:editId="3DCC7C5B">
            <wp:simplePos x="0" y="0"/>
            <wp:positionH relativeFrom="column">
              <wp:posOffset>914400</wp:posOffset>
            </wp:positionH>
            <wp:positionV relativeFrom="paragraph">
              <wp:posOffset>104775</wp:posOffset>
            </wp:positionV>
            <wp:extent cx="4111625" cy="6006036"/>
            <wp:effectExtent l="0" t="0" r="3175" b="0"/>
            <wp:wrapNone/>
            <wp:docPr id="21506" name="Imag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1625" cy="6006036"/>
                    </a:xfrm>
                    <a:prstGeom prst="rect">
                      <a:avLst/>
                    </a:prstGeom>
                    <a:noFill/>
                    <a:ln>
                      <a:noFill/>
                    </a:ln>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F64B06" w14:textId="77777777" w:rsidR="00BA2051" w:rsidRDefault="00BA2051" w:rsidP="009B2E2A">
      <w:pPr>
        <w:jc w:val="both"/>
      </w:pPr>
    </w:p>
    <w:p w14:paraId="60A8E265" w14:textId="6D81C2CB" w:rsidR="00BA2051" w:rsidRDefault="00BA2051" w:rsidP="009B2E2A">
      <w:pPr>
        <w:jc w:val="both"/>
      </w:pPr>
    </w:p>
    <w:p w14:paraId="4A0225E5" w14:textId="3277F953" w:rsidR="00BA2051" w:rsidRDefault="00BA2051" w:rsidP="009B2E2A">
      <w:pPr>
        <w:jc w:val="both"/>
      </w:pPr>
    </w:p>
    <w:p w14:paraId="4F748D92" w14:textId="57CD64A4" w:rsidR="00BA2051" w:rsidRDefault="00BA2051" w:rsidP="009B2E2A">
      <w:pPr>
        <w:jc w:val="both"/>
      </w:pPr>
    </w:p>
    <w:p w14:paraId="4567E98A" w14:textId="0B610F68" w:rsidR="00BA2051" w:rsidRDefault="00BA2051" w:rsidP="009B2E2A">
      <w:pPr>
        <w:jc w:val="both"/>
      </w:pPr>
    </w:p>
    <w:p w14:paraId="3E772242" w14:textId="5AF3DA8C" w:rsidR="00BA2051" w:rsidRDefault="00BA2051" w:rsidP="009B2E2A">
      <w:pPr>
        <w:jc w:val="both"/>
      </w:pPr>
    </w:p>
    <w:p w14:paraId="7B6A109F" w14:textId="785DBB3A" w:rsidR="00BA2051" w:rsidRDefault="00BA2051" w:rsidP="009B2E2A">
      <w:pPr>
        <w:jc w:val="both"/>
      </w:pPr>
    </w:p>
    <w:p w14:paraId="2F0C8B04" w14:textId="23AA014D" w:rsidR="00BA2051" w:rsidRDefault="00BA2051" w:rsidP="009B2E2A">
      <w:pPr>
        <w:jc w:val="both"/>
      </w:pPr>
    </w:p>
    <w:p w14:paraId="0F3DD79F" w14:textId="248AC6EF" w:rsidR="00BA2051" w:rsidRDefault="00BA2051" w:rsidP="009B2E2A">
      <w:pPr>
        <w:jc w:val="both"/>
      </w:pPr>
    </w:p>
    <w:p w14:paraId="5285A6F5" w14:textId="1ACD0060" w:rsidR="00BA2051" w:rsidRDefault="00BA2051" w:rsidP="009B2E2A">
      <w:pPr>
        <w:jc w:val="both"/>
      </w:pPr>
    </w:p>
    <w:p w14:paraId="6C62E7AF" w14:textId="77777777" w:rsidR="00BA2051" w:rsidRDefault="00BA2051" w:rsidP="009B2E2A">
      <w:pPr>
        <w:jc w:val="both"/>
      </w:pPr>
    </w:p>
    <w:p w14:paraId="295F06E2" w14:textId="20365B6E" w:rsidR="00BA2051" w:rsidRDefault="00BA2051" w:rsidP="009B2E2A">
      <w:pPr>
        <w:jc w:val="both"/>
      </w:pPr>
    </w:p>
    <w:p w14:paraId="3D97CB91" w14:textId="7D49A44D" w:rsidR="00BA2051" w:rsidRDefault="00BA2051" w:rsidP="009B2E2A">
      <w:pPr>
        <w:jc w:val="both"/>
      </w:pPr>
    </w:p>
    <w:p w14:paraId="03694DC0" w14:textId="62E1C9C3" w:rsidR="00BA2051" w:rsidRDefault="00BA2051" w:rsidP="009B2E2A">
      <w:pPr>
        <w:jc w:val="both"/>
      </w:pPr>
    </w:p>
    <w:p w14:paraId="79D86A94" w14:textId="04C41307" w:rsidR="00BA2051" w:rsidRDefault="00BA2051" w:rsidP="009B2E2A">
      <w:pPr>
        <w:jc w:val="both"/>
      </w:pPr>
    </w:p>
    <w:p w14:paraId="7E7DB9EE" w14:textId="3F062702" w:rsidR="00BA2051" w:rsidRDefault="00BA2051" w:rsidP="009B2E2A">
      <w:pPr>
        <w:jc w:val="both"/>
      </w:pPr>
    </w:p>
    <w:p w14:paraId="3852DD91" w14:textId="2E8B2C25" w:rsidR="00BA2051" w:rsidRDefault="00BA2051" w:rsidP="009B2E2A">
      <w:pPr>
        <w:jc w:val="both"/>
      </w:pPr>
    </w:p>
    <w:p w14:paraId="5E0AD220" w14:textId="14BB9E43" w:rsidR="00BA2051" w:rsidRDefault="00BA2051" w:rsidP="009B2E2A">
      <w:pPr>
        <w:jc w:val="both"/>
      </w:pPr>
    </w:p>
    <w:p w14:paraId="602BF648" w14:textId="77777777" w:rsidR="00BA2051" w:rsidRDefault="00BA2051" w:rsidP="009B2E2A">
      <w:pPr>
        <w:jc w:val="both"/>
      </w:pPr>
    </w:p>
    <w:p w14:paraId="11940E23" w14:textId="77777777" w:rsidR="00BA2051" w:rsidRDefault="00BA2051" w:rsidP="009B2E2A">
      <w:pPr>
        <w:jc w:val="both"/>
      </w:pPr>
    </w:p>
    <w:p w14:paraId="77EF105B" w14:textId="77777777" w:rsidR="00BA2051" w:rsidRDefault="00BA2051" w:rsidP="009B2E2A">
      <w:pPr>
        <w:jc w:val="both"/>
      </w:pPr>
    </w:p>
    <w:p w14:paraId="29536361" w14:textId="77777777" w:rsidR="00BA2051" w:rsidRDefault="00BA2051" w:rsidP="009B2E2A">
      <w:pPr>
        <w:jc w:val="both"/>
      </w:pPr>
    </w:p>
    <w:p w14:paraId="7F183E80" w14:textId="77777777" w:rsidR="00BA2051" w:rsidRDefault="00BA2051" w:rsidP="009B2E2A">
      <w:pPr>
        <w:jc w:val="both"/>
      </w:pPr>
    </w:p>
    <w:p w14:paraId="6022B287" w14:textId="77777777" w:rsidR="00BA2051" w:rsidRDefault="00BA2051" w:rsidP="009B2E2A">
      <w:pPr>
        <w:jc w:val="both"/>
      </w:pPr>
    </w:p>
    <w:p w14:paraId="2E27D2F7" w14:textId="77777777" w:rsidR="00BA2051" w:rsidRDefault="00BA2051" w:rsidP="009B2E2A">
      <w:pPr>
        <w:jc w:val="both"/>
      </w:pPr>
    </w:p>
    <w:p w14:paraId="48D5131D" w14:textId="77777777" w:rsidR="00BA2051" w:rsidRDefault="00BA2051" w:rsidP="009B2E2A">
      <w:pPr>
        <w:jc w:val="both"/>
      </w:pPr>
    </w:p>
    <w:p w14:paraId="314B2105" w14:textId="77777777" w:rsidR="00BA2051" w:rsidRDefault="00BA2051" w:rsidP="009B2E2A">
      <w:pPr>
        <w:jc w:val="both"/>
      </w:pPr>
    </w:p>
    <w:p w14:paraId="2A3E7C5B" w14:textId="77777777" w:rsidR="00BA2051" w:rsidRDefault="00BA2051" w:rsidP="009B2E2A">
      <w:pPr>
        <w:jc w:val="both"/>
      </w:pPr>
    </w:p>
    <w:p w14:paraId="3A358A19" w14:textId="77777777" w:rsidR="00BA2051" w:rsidRDefault="00BA2051" w:rsidP="009B2E2A">
      <w:pPr>
        <w:jc w:val="both"/>
      </w:pPr>
    </w:p>
    <w:p w14:paraId="32FFAF29" w14:textId="77777777" w:rsidR="00BA2051" w:rsidRDefault="00BA2051" w:rsidP="009B2E2A">
      <w:pPr>
        <w:jc w:val="both"/>
      </w:pPr>
    </w:p>
    <w:p w14:paraId="15EF75B7" w14:textId="77777777" w:rsidR="00BA2051" w:rsidRDefault="00BA2051" w:rsidP="009B2E2A">
      <w:pPr>
        <w:jc w:val="both"/>
      </w:pPr>
    </w:p>
    <w:p w14:paraId="1E839B57" w14:textId="77777777" w:rsidR="00BA2051" w:rsidRDefault="00BA2051" w:rsidP="009B2E2A">
      <w:pPr>
        <w:jc w:val="both"/>
      </w:pPr>
    </w:p>
    <w:p w14:paraId="1F8E310C" w14:textId="77777777" w:rsidR="00BA2051" w:rsidRDefault="00BA2051" w:rsidP="009B2E2A">
      <w:pPr>
        <w:jc w:val="both"/>
      </w:pPr>
    </w:p>
    <w:p w14:paraId="2CFC49D7" w14:textId="77777777" w:rsidR="00BA2051" w:rsidRDefault="00BA2051" w:rsidP="009B2E2A">
      <w:pPr>
        <w:jc w:val="both"/>
      </w:pPr>
    </w:p>
    <w:p w14:paraId="65A98496" w14:textId="77777777" w:rsidR="00BA2051" w:rsidRDefault="00BA2051" w:rsidP="009B2E2A">
      <w:pPr>
        <w:jc w:val="both"/>
      </w:pPr>
    </w:p>
    <w:p w14:paraId="5A8EE383" w14:textId="77777777" w:rsidR="00467CA7" w:rsidRDefault="00467CA7" w:rsidP="009B2E2A">
      <w:pPr>
        <w:jc w:val="both"/>
      </w:pPr>
    </w:p>
    <w:p w14:paraId="36BAFB1F" w14:textId="77777777" w:rsidR="00467CA7" w:rsidRDefault="00467CA7" w:rsidP="009B2E2A">
      <w:pPr>
        <w:jc w:val="both"/>
      </w:pPr>
    </w:p>
    <w:p w14:paraId="3E40A8A2" w14:textId="77777777" w:rsidR="00467CA7" w:rsidRDefault="00467CA7" w:rsidP="009B2E2A">
      <w:pPr>
        <w:jc w:val="both"/>
      </w:pPr>
    </w:p>
    <w:p w14:paraId="5192168F" w14:textId="77777777" w:rsidR="00467CA7" w:rsidRDefault="00467CA7" w:rsidP="009B2E2A">
      <w:pPr>
        <w:jc w:val="both"/>
      </w:pPr>
    </w:p>
    <w:p w14:paraId="6C783F44" w14:textId="77777777" w:rsidR="00467CA7" w:rsidRDefault="00467CA7" w:rsidP="009B2E2A">
      <w:pPr>
        <w:jc w:val="both"/>
      </w:pPr>
    </w:p>
    <w:p w14:paraId="33505346" w14:textId="0465A454" w:rsidR="00BA2051" w:rsidRDefault="00BB3C50" w:rsidP="009B2E2A">
      <w:pPr>
        <w:jc w:val="both"/>
      </w:pPr>
      <w:r>
        <w:t>IV Hypothèses de restructuration</w:t>
      </w:r>
    </w:p>
    <w:p w14:paraId="2B9763AC" w14:textId="77777777" w:rsidR="00BA2051" w:rsidRDefault="00BA2051" w:rsidP="009B2E2A">
      <w:pPr>
        <w:jc w:val="both"/>
      </w:pPr>
    </w:p>
    <w:p w14:paraId="69D77CA6" w14:textId="72335C56" w:rsidR="00BA2051" w:rsidRDefault="00BB3C50" w:rsidP="009B2E2A">
      <w:pPr>
        <w:jc w:val="both"/>
      </w:pPr>
      <w:r>
        <w:t>IV.1. Au niveau de l’exploitation</w:t>
      </w:r>
    </w:p>
    <w:p w14:paraId="209AEAED" w14:textId="0236F409" w:rsidR="00BB3C50" w:rsidRDefault="00BB3C50" w:rsidP="009B2E2A">
      <w:pPr>
        <w:jc w:val="both"/>
      </w:pPr>
    </w:p>
    <w:p w14:paraId="66BCCA8B" w14:textId="77777777" w:rsidR="00BB3C50" w:rsidRPr="00BB3C50" w:rsidRDefault="00BB3C50" w:rsidP="00BB3C50">
      <w:pPr>
        <w:jc w:val="both"/>
        <w:rPr>
          <w:lang w:val="en-GB"/>
        </w:rPr>
      </w:pPr>
      <w:r w:rsidRPr="00BB3C50">
        <w:t xml:space="preserve">La société entend maintenir le chiffre d’affaires de la manière suivante: </w:t>
      </w:r>
    </w:p>
    <w:p w14:paraId="73B31966" w14:textId="77777777" w:rsidR="00BB3C50" w:rsidRPr="00BB3C50" w:rsidRDefault="00BB3C50" w:rsidP="00700875">
      <w:pPr>
        <w:numPr>
          <w:ilvl w:val="2"/>
          <w:numId w:val="20"/>
        </w:numPr>
        <w:tabs>
          <w:tab w:val="clear" w:pos="2160"/>
          <w:tab w:val="num" w:pos="1985"/>
        </w:tabs>
        <w:ind w:left="1418"/>
        <w:jc w:val="both"/>
        <w:rPr>
          <w:lang w:val="en-GB"/>
        </w:rPr>
      </w:pPr>
      <w:r w:rsidRPr="00BB3C50">
        <w:t>Maintien du niveau d’activité réalisé sur l’exercice 2010,</w:t>
      </w:r>
    </w:p>
    <w:p w14:paraId="38E25544" w14:textId="77777777" w:rsidR="00BB3C50" w:rsidRPr="00BB3C50" w:rsidRDefault="00BB3C50" w:rsidP="00700875">
      <w:pPr>
        <w:numPr>
          <w:ilvl w:val="2"/>
          <w:numId w:val="20"/>
        </w:numPr>
        <w:tabs>
          <w:tab w:val="clear" w:pos="2160"/>
          <w:tab w:val="num" w:pos="1985"/>
        </w:tabs>
        <w:ind w:left="1418"/>
        <w:jc w:val="both"/>
        <w:rPr>
          <w:lang w:val="en-GB"/>
        </w:rPr>
      </w:pPr>
      <w:r w:rsidRPr="00BB3C50">
        <w:t>Progression du nombre d’adhérents et des cotisations induites (+400 k€),</w:t>
      </w:r>
    </w:p>
    <w:p w14:paraId="5DEDEB3E" w14:textId="1C619605" w:rsidR="00BB3C50" w:rsidRPr="00BB3C50" w:rsidRDefault="00BB3C50" w:rsidP="00700875">
      <w:pPr>
        <w:numPr>
          <w:ilvl w:val="2"/>
          <w:numId w:val="20"/>
        </w:numPr>
        <w:tabs>
          <w:tab w:val="clear" w:pos="2160"/>
          <w:tab w:val="num" w:pos="1985"/>
        </w:tabs>
        <w:ind w:left="1418"/>
        <w:jc w:val="both"/>
        <w:rPr>
          <w:lang w:val="en-GB"/>
        </w:rPr>
      </w:pPr>
      <w:r w:rsidRPr="00BB3C50">
        <w:t>Hausse du chiffre d’affaires réalisé avec les autres laboratoires et les génériques</w:t>
      </w:r>
      <w:r w:rsidR="00700875">
        <w:t xml:space="preserve"> </w:t>
      </w:r>
      <w:r w:rsidRPr="00BB3C50">
        <w:t>( + 1,4 m€),</w:t>
      </w:r>
    </w:p>
    <w:p w14:paraId="6DC5E983" w14:textId="77777777" w:rsidR="00BB3C50" w:rsidRDefault="00BB3C50" w:rsidP="00BB3C50">
      <w:pPr>
        <w:jc w:val="both"/>
      </w:pPr>
    </w:p>
    <w:p w14:paraId="0B6685B0" w14:textId="77777777" w:rsidR="00BB3C50" w:rsidRPr="00BB3C50" w:rsidRDefault="00BB3C50" w:rsidP="00BB3C50">
      <w:pPr>
        <w:jc w:val="both"/>
        <w:rPr>
          <w:lang w:val="en-GB"/>
        </w:rPr>
      </w:pPr>
      <w:r w:rsidRPr="00BB3C50">
        <w:t>Il convient de souligner la stratégie adoptée par le groupe XXX qui a construit un réseau de pharmacien et qui a également beaucoup investi dans son propre laboratoire dont les produits seront distribués directement auprès des pharmaciens. Cette intégration verticale constitue pour la société un véritable relais de croissance en devenant ainsi l’équivalent d’une marque de distributeur distribuée par son réseau de pharmacien.</w:t>
      </w:r>
    </w:p>
    <w:p w14:paraId="77237472" w14:textId="696F4C10" w:rsidR="00BB3C50" w:rsidRPr="00BB3C50" w:rsidRDefault="00BB3C50" w:rsidP="00BB3C50">
      <w:pPr>
        <w:jc w:val="both"/>
        <w:rPr>
          <w:lang w:val="en-GB"/>
        </w:rPr>
      </w:pPr>
    </w:p>
    <w:p w14:paraId="26372C81" w14:textId="77777777" w:rsidR="00BB3C50" w:rsidRPr="00BB3C50" w:rsidRDefault="00BB3C50" w:rsidP="00BB3C50">
      <w:pPr>
        <w:jc w:val="both"/>
        <w:rPr>
          <w:lang w:val="en-GB"/>
        </w:rPr>
      </w:pPr>
      <w:r w:rsidRPr="00BB3C50">
        <w:t>Par ailleurs, le management prévoit des importantes réductions de charges à hauteur de 4 250 k€ principalement sur les postes suivants:</w:t>
      </w:r>
    </w:p>
    <w:p w14:paraId="2DB32AB4" w14:textId="77777777" w:rsidR="00BB3C50" w:rsidRPr="00BB3C50" w:rsidRDefault="00BB3C50" w:rsidP="00BB3C50">
      <w:pPr>
        <w:numPr>
          <w:ilvl w:val="1"/>
          <w:numId w:val="21"/>
        </w:numPr>
        <w:jc w:val="both"/>
        <w:rPr>
          <w:lang w:val="en-GB"/>
        </w:rPr>
      </w:pPr>
      <w:r w:rsidRPr="00BB3C50">
        <w:t xml:space="preserve">Recours à la sous-traitance:  </w:t>
      </w:r>
      <w:r w:rsidRPr="00BB3C50">
        <w:tab/>
        <w:t>- 1 700 k€</w:t>
      </w:r>
    </w:p>
    <w:p w14:paraId="4D7A0D10" w14:textId="18415C75" w:rsidR="00BB3C50" w:rsidRPr="00BB3C50" w:rsidRDefault="00BB3C50" w:rsidP="00BB3C50">
      <w:pPr>
        <w:numPr>
          <w:ilvl w:val="1"/>
          <w:numId w:val="21"/>
        </w:numPr>
        <w:jc w:val="both"/>
        <w:rPr>
          <w:lang w:val="en-GB"/>
        </w:rPr>
      </w:pPr>
      <w:r w:rsidRPr="00BB3C50">
        <w:t xml:space="preserve">Marketing / communication: </w:t>
      </w:r>
      <w:r w:rsidR="00700875">
        <w:tab/>
      </w:r>
      <w:r w:rsidRPr="00BB3C50">
        <w:tab/>
        <w:t>- 2 100 k€</w:t>
      </w:r>
    </w:p>
    <w:p w14:paraId="5E53F833" w14:textId="1E84B445" w:rsidR="00BB3C50" w:rsidRPr="00BB3C50" w:rsidRDefault="00BB3C50" w:rsidP="00BB3C50">
      <w:pPr>
        <w:numPr>
          <w:ilvl w:val="1"/>
          <w:numId w:val="21"/>
        </w:numPr>
        <w:jc w:val="both"/>
        <w:rPr>
          <w:lang w:val="en-GB"/>
        </w:rPr>
      </w:pPr>
      <w:r w:rsidRPr="00BB3C50">
        <w:t xml:space="preserve">Salons et colloques:  </w:t>
      </w:r>
      <w:r w:rsidRPr="00BB3C50">
        <w:tab/>
        <w:t xml:space="preserve">   </w:t>
      </w:r>
      <w:r w:rsidR="00700875">
        <w:tab/>
      </w:r>
      <w:r w:rsidR="00700875">
        <w:tab/>
      </w:r>
      <w:r w:rsidRPr="00BB3C50">
        <w:t>- 450 k€</w:t>
      </w:r>
    </w:p>
    <w:p w14:paraId="5665B11D" w14:textId="5C9C2F6A" w:rsidR="00BB3C50" w:rsidRPr="00BB3C50" w:rsidRDefault="00BB3C50" w:rsidP="00BB3C50">
      <w:pPr>
        <w:jc w:val="both"/>
        <w:rPr>
          <w:lang w:val="en-GB"/>
        </w:rPr>
      </w:pPr>
    </w:p>
    <w:p w14:paraId="164897A7" w14:textId="09CEBFA2" w:rsidR="00BB3C50" w:rsidRPr="00BB3C50" w:rsidRDefault="00BB3C50" w:rsidP="00BB3C50">
      <w:pPr>
        <w:jc w:val="both"/>
        <w:rPr>
          <w:lang w:val="en-GB"/>
        </w:rPr>
      </w:pPr>
      <w:r w:rsidRPr="00BB3C50">
        <w:t>La sous-traitance concerne principalement des prestations assurées par les filiales XXX ou XXX. Afin d’étoffer les relations du groupement avec ses adhérents, la société Groupe XXX les informe cinq fois par an au travers un magazine, de l’actualité entourant la profession. Ce magazine, relativement coûteux, était offert gratuitement auprès des adhérents. La prise en charge du coût des magazine</w:t>
      </w:r>
      <w:r w:rsidR="00BE2BC1">
        <w:t>s était assurée jusqu’à présent</w:t>
      </w:r>
      <w:r w:rsidRPr="00BB3C50">
        <w:t xml:space="preserve"> par la société qui a décidé de cesser cette activité à partir de l’année 2011. Le coût d’un magazine étant de 340 k€, cela représenterait une économie de l’ordre de 1 700 k€ à l’année.</w:t>
      </w:r>
    </w:p>
    <w:p w14:paraId="79EEADA4" w14:textId="6ED3D3D7" w:rsidR="00BB3C50" w:rsidRPr="00BB3C50" w:rsidRDefault="00BB3C50" w:rsidP="00BB3C50">
      <w:pPr>
        <w:jc w:val="both"/>
        <w:rPr>
          <w:lang w:val="en-GB"/>
        </w:rPr>
      </w:pPr>
    </w:p>
    <w:p w14:paraId="6EEB92A4" w14:textId="77777777" w:rsidR="00BB3C50" w:rsidRPr="00BB3C50" w:rsidRDefault="00BB3C50" w:rsidP="00BB3C50">
      <w:pPr>
        <w:jc w:val="both"/>
        <w:rPr>
          <w:lang w:val="en-GB"/>
        </w:rPr>
      </w:pPr>
      <w:r w:rsidRPr="00BB3C50">
        <w:t xml:space="preserve">Pour accroître la notoriété de la marque et en faire une référence sur le secteur, la société a été contrainte, compte tenu de la pression de la concurrence également, de réaliser d’importantes campagnes publicitaires au niveau national. Les campagnes publicitaires étaient réalisées sur les différents supports médias existants à savoir télévisuel ou encore des affichages à travers l’ensemble du territoire. Ce poste a été l’un des plus importants sur l’exercice 2010. Néanmoins, s’agissant d’une charge non récurrente, il a été décidé de réduire considérablement (-2 100 k€) ce poste tout en maintenant un niveau de communication suffisant. </w:t>
      </w:r>
    </w:p>
    <w:p w14:paraId="5CDDE989" w14:textId="77777777" w:rsidR="00BB3C50" w:rsidRDefault="00BB3C50" w:rsidP="00BB3C50">
      <w:pPr>
        <w:jc w:val="both"/>
      </w:pPr>
    </w:p>
    <w:p w14:paraId="5E6586A0" w14:textId="5AB9781A" w:rsidR="00BB3C50" w:rsidRPr="00BB3C50" w:rsidRDefault="00BB3C50" w:rsidP="00BB3C50">
      <w:pPr>
        <w:jc w:val="both"/>
        <w:rPr>
          <w:lang w:val="en-GB"/>
        </w:rPr>
      </w:pPr>
      <w:r w:rsidRPr="00BB3C50">
        <w:t>Par ailleurs, toujours dans une optique de se concentrer et accroitre sa proximité avec les adhérents, la société souhaite se désengager des différents salons et colloques relativement coûteux et qui mobilisent une partie du personnel pendant plusieurs périodes dans l’année. La société Groupe XXX avait pour habitude de s’associer aux différents événements et ainsi contribuer financièrement à ces manifestations. Compte tenu des restrictions budgétaires, l’économie qui pourrait en découler s’élèverait à 450 k€ environ. A contrario, la société Groupe XXX maintient ce qui est appelé le « Tour de France » qui permet d’être directement au contact des pharmaciens.</w:t>
      </w:r>
    </w:p>
    <w:p w14:paraId="48551CDD" w14:textId="77777777" w:rsidR="00BB3C50" w:rsidRDefault="00BB3C50" w:rsidP="00BB3C50">
      <w:pPr>
        <w:jc w:val="both"/>
      </w:pPr>
    </w:p>
    <w:p w14:paraId="77EA9B70" w14:textId="77777777" w:rsidR="00BB3C50" w:rsidRPr="00BB3C50" w:rsidRDefault="00BB3C50" w:rsidP="00BB3C50">
      <w:pPr>
        <w:jc w:val="both"/>
        <w:rPr>
          <w:lang w:val="en-GB"/>
        </w:rPr>
      </w:pPr>
      <w:r w:rsidRPr="00BB3C50">
        <w:t>Pour compléter les économies envisagées, le management devrait diminuer la masse salariale en procédant à une réduction de personnel. Cette réduction de personnel s’effectue sous la forme de non remplacement des départs volontaires ou en fonction de l’évolution de la situation, par voie de licenciement. Les suppressions effectuées pour l’instant nous permettent de budgéter une économie de 267 k€ sur 2011.</w:t>
      </w:r>
    </w:p>
    <w:p w14:paraId="7E5A066E" w14:textId="044119F0" w:rsidR="00BB3C50" w:rsidRPr="00BB3C50" w:rsidRDefault="00BB3C50" w:rsidP="00BB3C50">
      <w:pPr>
        <w:jc w:val="both"/>
        <w:rPr>
          <w:lang w:val="en-GB"/>
        </w:rPr>
      </w:pPr>
    </w:p>
    <w:p w14:paraId="5EB595C8" w14:textId="77777777" w:rsidR="00BB3C50" w:rsidRPr="00BB3C50" w:rsidRDefault="00BB3C50" w:rsidP="00BB3C50">
      <w:pPr>
        <w:jc w:val="both"/>
        <w:rPr>
          <w:lang w:val="en-GB"/>
        </w:rPr>
      </w:pPr>
      <w:r w:rsidRPr="00BB3C50">
        <w:t>L’ensemble de la stratégie mise en œuvre devrait permettre à la société de renouer avec les bénéfices et de dégager un REX positif de l’ordre de 415 k€ environ.</w:t>
      </w:r>
    </w:p>
    <w:p w14:paraId="376A5211" w14:textId="77777777" w:rsidR="00BB3C50" w:rsidRDefault="00BB3C50" w:rsidP="009B2E2A">
      <w:pPr>
        <w:jc w:val="both"/>
      </w:pPr>
    </w:p>
    <w:p w14:paraId="0AD5CADE" w14:textId="77777777" w:rsidR="00BA2051" w:rsidRDefault="00BA2051" w:rsidP="009B2E2A">
      <w:pPr>
        <w:jc w:val="both"/>
      </w:pPr>
    </w:p>
    <w:p w14:paraId="46D462F7" w14:textId="431D48DE" w:rsidR="00BA2051" w:rsidRDefault="00BB3C50" w:rsidP="009B2E2A">
      <w:pPr>
        <w:jc w:val="both"/>
      </w:pPr>
      <w:r>
        <w:t>IV.2 Au niveau de la trésorerie</w:t>
      </w:r>
    </w:p>
    <w:p w14:paraId="508CC2E2" w14:textId="77777777" w:rsidR="00BB3C50" w:rsidRDefault="00BB3C50" w:rsidP="009B2E2A">
      <w:pPr>
        <w:jc w:val="both"/>
      </w:pPr>
    </w:p>
    <w:p w14:paraId="095C2ECA" w14:textId="77777777" w:rsidR="00BB3C50" w:rsidRPr="00BB3C50" w:rsidRDefault="00BB3C50" w:rsidP="00BB3C50">
      <w:pPr>
        <w:jc w:val="both"/>
        <w:rPr>
          <w:lang w:val="en-GB"/>
        </w:rPr>
      </w:pPr>
      <w:r w:rsidRPr="00BB3C50">
        <w:rPr>
          <w:iCs/>
          <w:u w:val="single"/>
        </w:rPr>
        <w:t>Etalement des dettes fournisseurs:</w:t>
      </w:r>
    </w:p>
    <w:p w14:paraId="307BACC3" w14:textId="77777777" w:rsidR="00BB3C50" w:rsidRPr="00BB3C50" w:rsidRDefault="00BB3C50" w:rsidP="00BB3C50">
      <w:pPr>
        <w:numPr>
          <w:ilvl w:val="0"/>
          <w:numId w:val="25"/>
        </w:numPr>
        <w:jc w:val="both"/>
        <w:rPr>
          <w:lang w:val="en-GB"/>
        </w:rPr>
      </w:pPr>
      <w:r w:rsidRPr="00BB3C50">
        <w:t>Des négociations ont été entreprises avec les principaux créanciers afin de rééchelonner une partie des dettes accumulées. L’ensemble des partenaires de l’entreprise ont accordé les différents plans proposés.</w:t>
      </w:r>
    </w:p>
    <w:p w14:paraId="139F8338" w14:textId="0939D022" w:rsidR="00BB3C50" w:rsidRPr="00BB3C50" w:rsidRDefault="00BB3C50" w:rsidP="00BB3C50">
      <w:pPr>
        <w:jc w:val="both"/>
        <w:rPr>
          <w:lang w:val="en-GB"/>
        </w:rPr>
      </w:pPr>
    </w:p>
    <w:p w14:paraId="6979AEAB" w14:textId="77777777" w:rsidR="00BB3C50" w:rsidRPr="00BB3C50" w:rsidRDefault="00BB3C50" w:rsidP="00BB3C50">
      <w:pPr>
        <w:jc w:val="both"/>
        <w:rPr>
          <w:lang w:val="en-GB"/>
        </w:rPr>
      </w:pPr>
      <w:r w:rsidRPr="00BB3C50">
        <w:rPr>
          <w:iCs/>
          <w:u w:val="single"/>
        </w:rPr>
        <w:t>Rééchelonnement des dettes fiscales et sociétés:</w:t>
      </w:r>
    </w:p>
    <w:p w14:paraId="7C2EC037" w14:textId="77777777" w:rsidR="00BB3C50" w:rsidRPr="00BB3C50" w:rsidRDefault="00BB3C50" w:rsidP="00BB3C50">
      <w:pPr>
        <w:numPr>
          <w:ilvl w:val="0"/>
          <w:numId w:val="26"/>
        </w:numPr>
        <w:jc w:val="both"/>
        <w:rPr>
          <w:lang w:val="en-GB"/>
        </w:rPr>
      </w:pPr>
      <w:r w:rsidRPr="00BB3C50">
        <w:t>Compte tenu des difficultés de trésorerie rencontrées, la société souhaite bénéficier d’un plan d’apurement de ses dettes fiscales et sociales. Ce rééchelonnement serait de nature à soulager de façon considérable la trésorerie de la société avec un plan d’apurement sur 3 ans. Les montants à apurer (XXX et autres organismes sociaux) s’élèvent à 1 847 k€ (dont 1410 k€ pour la XXX) , soit une échéance mensuelle de l’ordre de 52 k€ ( dont 39 k€ pour la XXX).</w:t>
      </w:r>
    </w:p>
    <w:p w14:paraId="289105FA" w14:textId="09F24F51" w:rsidR="00BB3C50" w:rsidRPr="00BB3C50" w:rsidRDefault="00BB3C50" w:rsidP="00BB3C50">
      <w:pPr>
        <w:jc w:val="both"/>
        <w:rPr>
          <w:lang w:val="en-GB"/>
        </w:rPr>
      </w:pPr>
    </w:p>
    <w:p w14:paraId="5E9F155F" w14:textId="77777777" w:rsidR="00BB3C50" w:rsidRPr="00BB3C50" w:rsidRDefault="00BB3C50" w:rsidP="00BB3C50">
      <w:pPr>
        <w:jc w:val="both"/>
        <w:rPr>
          <w:lang w:val="en-GB"/>
        </w:rPr>
      </w:pPr>
      <w:r w:rsidRPr="00BB3C50">
        <w:rPr>
          <w:iCs/>
          <w:u w:val="single"/>
        </w:rPr>
        <w:t>Obtention de nouvelles lignes de XXX :</w:t>
      </w:r>
    </w:p>
    <w:p w14:paraId="1803B747" w14:textId="77777777" w:rsidR="00BB3C50" w:rsidRPr="00BB3C50" w:rsidRDefault="00BB3C50" w:rsidP="00BB3C50">
      <w:pPr>
        <w:numPr>
          <w:ilvl w:val="0"/>
          <w:numId w:val="27"/>
        </w:numPr>
        <w:jc w:val="both"/>
        <w:rPr>
          <w:lang w:val="en-GB"/>
        </w:rPr>
      </w:pPr>
      <w:r w:rsidRPr="00BB3C50">
        <w:t>La société dispose de fait de ses différentes banques partenaires des lignes de XXX. La XXX et la XXX et le XXX, banquiers historiques de la société, donnent la possibilité des facilités court terme à hauteur de 1400 k€ environ. Compte tenu de la notoriété des clients composant le portefeuille, les lignes de XXX accordées se décomposent de la manière suivante :</w:t>
      </w:r>
    </w:p>
    <w:p w14:paraId="619AE97F" w14:textId="77777777" w:rsidR="00BB3C50" w:rsidRPr="00BB3C50" w:rsidRDefault="00BB3C50" w:rsidP="00BB3C50">
      <w:pPr>
        <w:numPr>
          <w:ilvl w:val="1"/>
          <w:numId w:val="27"/>
        </w:numPr>
        <w:jc w:val="both"/>
        <w:rPr>
          <w:lang w:val="en-GB"/>
        </w:rPr>
      </w:pPr>
      <w:r w:rsidRPr="00BB3C50">
        <w:t>XXX : 800 k€</w:t>
      </w:r>
    </w:p>
    <w:p w14:paraId="0EFC8AA7" w14:textId="77777777" w:rsidR="00BB3C50" w:rsidRPr="00BB3C50" w:rsidRDefault="00BB3C50" w:rsidP="00BB3C50">
      <w:pPr>
        <w:numPr>
          <w:ilvl w:val="1"/>
          <w:numId w:val="27"/>
        </w:numPr>
        <w:jc w:val="both"/>
        <w:rPr>
          <w:lang w:val="en-GB"/>
        </w:rPr>
      </w:pPr>
      <w:r w:rsidRPr="00BB3C50">
        <w:t>XXX : 400 k€</w:t>
      </w:r>
    </w:p>
    <w:p w14:paraId="095FD029" w14:textId="77777777" w:rsidR="00BB3C50" w:rsidRPr="00BB3C50" w:rsidRDefault="00BB3C50" w:rsidP="00BB3C50">
      <w:pPr>
        <w:numPr>
          <w:ilvl w:val="1"/>
          <w:numId w:val="27"/>
        </w:numPr>
        <w:jc w:val="both"/>
        <w:rPr>
          <w:lang w:val="en-GB"/>
        </w:rPr>
      </w:pPr>
      <w:r w:rsidRPr="00BB3C50">
        <w:t>XXX : 200k€.</w:t>
      </w:r>
    </w:p>
    <w:p w14:paraId="558154A6" w14:textId="77777777" w:rsidR="00BB3C50" w:rsidRDefault="00BB3C50" w:rsidP="009B2E2A">
      <w:pPr>
        <w:jc w:val="both"/>
      </w:pPr>
    </w:p>
    <w:p w14:paraId="5CE58009" w14:textId="77777777" w:rsidR="00BA2051" w:rsidRDefault="00BA2051" w:rsidP="009B2E2A">
      <w:pPr>
        <w:jc w:val="both"/>
      </w:pPr>
    </w:p>
    <w:p w14:paraId="1D8BC88F" w14:textId="1C0D9F08" w:rsidR="00BB3C50" w:rsidRPr="00BB3C50" w:rsidRDefault="00BB3C50" w:rsidP="00BB3C50">
      <w:pPr>
        <w:jc w:val="both"/>
        <w:rPr>
          <w:lang w:val="en-GB"/>
        </w:rPr>
      </w:pPr>
      <w:r>
        <w:rPr>
          <w:bCs/>
        </w:rPr>
        <w:t>IV.3 Au niveau de la gestion</w:t>
      </w:r>
    </w:p>
    <w:p w14:paraId="13675757" w14:textId="77777777" w:rsidR="00BB3C50" w:rsidRDefault="00BB3C50" w:rsidP="00BB3C50">
      <w:pPr>
        <w:jc w:val="both"/>
      </w:pPr>
    </w:p>
    <w:p w14:paraId="1699DC4F" w14:textId="77777777" w:rsidR="00BB3C50" w:rsidRPr="00BB3C50" w:rsidRDefault="00BB3C50" w:rsidP="00BB3C50">
      <w:pPr>
        <w:jc w:val="both"/>
        <w:rPr>
          <w:lang w:val="en-GB"/>
        </w:rPr>
      </w:pPr>
      <w:r w:rsidRPr="00BB3C50">
        <w:t xml:space="preserve">Le siège de la société se situait historiquement à Rouen. La majeure partie des services ont ensuite été relocalisés à Boulogne Billancourt. Néanmoins, le service comptable est pour sa part restée à Rouen, générant ainsi des difficultés considérables de remontée des informations financières. Il est donc envisagé de relocalisé le service comptable à Boulogne Billancourt afin de disposer d’une meilleure vision et d’un suivi plus approprié du volet financier. </w:t>
      </w:r>
    </w:p>
    <w:p w14:paraId="7E8E6ACF" w14:textId="77777777" w:rsidR="00BB3C50" w:rsidRDefault="00BB3C50" w:rsidP="00BB3C50">
      <w:pPr>
        <w:jc w:val="both"/>
      </w:pPr>
    </w:p>
    <w:p w14:paraId="27A58BAE" w14:textId="77777777" w:rsidR="00BB3C50" w:rsidRPr="00BB3C50" w:rsidRDefault="00BB3C50" w:rsidP="00BB3C50">
      <w:pPr>
        <w:jc w:val="both"/>
        <w:rPr>
          <w:lang w:val="en-GB"/>
        </w:rPr>
      </w:pPr>
      <w:r w:rsidRPr="00BB3C50">
        <w:t>Par ailleurs, la mise en place d’un reporting comptable (exploitation et trésorerie) mensuel est en cours d’implémentation de façon à disposer d’un outil de pilotage réactif facilitant les arbitrages nécessaires.</w:t>
      </w:r>
    </w:p>
    <w:p w14:paraId="6B6DBF18" w14:textId="77777777" w:rsidR="00BA2051" w:rsidRDefault="00BA2051" w:rsidP="009B2E2A">
      <w:pPr>
        <w:jc w:val="both"/>
      </w:pPr>
    </w:p>
    <w:p w14:paraId="2FD99B49" w14:textId="77777777" w:rsidR="00BB3C50" w:rsidRDefault="00BB3C50" w:rsidP="009B2E2A">
      <w:pPr>
        <w:jc w:val="both"/>
      </w:pPr>
    </w:p>
    <w:p w14:paraId="4A271696" w14:textId="77777777" w:rsidR="00BB3C50" w:rsidRDefault="00BB3C50" w:rsidP="009B2E2A">
      <w:pPr>
        <w:jc w:val="both"/>
      </w:pPr>
    </w:p>
    <w:p w14:paraId="519AAEB3" w14:textId="73340AD3" w:rsidR="00BB3C50" w:rsidRDefault="00BB3C50" w:rsidP="009B2E2A">
      <w:pPr>
        <w:jc w:val="both"/>
      </w:pPr>
      <w:r>
        <w:t>V Prévisions d’exploitation, de trésorerie et plan d’étalement proposé</w:t>
      </w:r>
    </w:p>
    <w:p w14:paraId="589A54E1" w14:textId="77777777" w:rsidR="00BB3C50" w:rsidRDefault="00BB3C50" w:rsidP="009B2E2A">
      <w:pPr>
        <w:jc w:val="both"/>
      </w:pPr>
    </w:p>
    <w:p w14:paraId="31AAA799" w14:textId="77777777" w:rsidR="0065622A" w:rsidRDefault="0065622A" w:rsidP="009B2E2A">
      <w:pPr>
        <w:jc w:val="both"/>
      </w:pPr>
    </w:p>
    <w:p w14:paraId="2E902CED" w14:textId="6C1845B4" w:rsidR="00BB3C50" w:rsidRDefault="00BB3C50" w:rsidP="009B2E2A">
      <w:pPr>
        <w:jc w:val="both"/>
      </w:pPr>
      <w:r>
        <w:t>V.1. Atterrissage 2010</w:t>
      </w:r>
    </w:p>
    <w:p w14:paraId="7AEC5F89" w14:textId="77777777" w:rsidR="0065622A" w:rsidRDefault="0065622A" w:rsidP="009B2E2A">
      <w:pPr>
        <w:jc w:val="both"/>
      </w:pPr>
    </w:p>
    <w:p w14:paraId="4C3C3334" w14:textId="7F81855A" w:rsidR="00BB3C50" w:rsidRPr="00BB3C50" w:rsidRDefault="00BB3C50" w:rsidP="00BB3C50">
      <w:pPr>
        <w:jc w:val="both"/>
        <w:rPr>
          <w:lang w:val="en-GB"/>
        </w:rPr>
      </w:pPr>
      <w:r w:rsidRPr="00BB3C50">
        <w:t>Nous présentons ci-</w:t>
      </w:r>
      <w:r>
        <w:t>après</w:t>
      </w:r>
      <w:r w:rsidRPr="00BB3C50">
        <w:t xml:space="preserve"> les prévisions d’atterrissage du compte de résultat pour l’année 2010.</w:t>
      </w:r>
    </w:p>
    <w:p w14:paraId="25FC71C6" w14:textId="77777777" w:rsidR="00BB3C50" w:rsidRDefault="00BB3C50" w:rsidP="00BB3C50">
      <w:pPr>
        <w:jc w:val="both"/>
      </w:pPr>
    </w:p>
    <w:p w14:paraId="3C85425C" w14:textId="77777777" w:rsidR="00BB3C50" w:rsidRPr="00BB3C50" w:rsidRDefault="00BB3C50" w:rsidP="00BB3C50">
      <w:pPr>
        <w:jc w:val="both"/>
        <w:rPr>
          <w:lang w:val="en-GB"/>
        </w:rPr>
      </w:pPr>
      <w:r w:rsidRPr="00BB3C50">
        <w:t>Nous constatons une baisse du chiffre d’affaires de l’ordre de 7,5 m€ entre 2009 et 2010 qui s’explique principalement par les variations suivantes:</w:t>
      </w:r>
    </w:p>
    <w:p w14:paraId="5F4F8F8C" w14:textId="77777777" w:rsidR="00BB3C50" w:rsidRPr="00BB3C50" w:rsidRDefault="00BB3C50" w:rsidP="00BB3C50">
      <w:pPr>
        <w:numPr>
          <w:ilvl w:val="1"/>
          <w:numId w:val="29"/>
        </w:numPr>
        <w:jc w:val="both"/>
        <w:rPr>
          <w:lang w:val="en-GB"/>
        </w:rPr>
      </w:pPr>
      <w:r w:rsidRPr="00BB3C50">
        <w:t>Absence des honoraires XXX (-3,5 m€),</w:t>
      </w:r>
    </w:p>
    <w:p w14:paraId="0A42DCAF" w14:textId="77777777" w:rsidR="00BB3C50" w:rsidRPr="00BB3C50" w:rsidRDefault="00BB3C50" w:rsidP="00BB3C50">
      <w:pPr>
        <w:numPr>
          <w:ilvl w:val="1"/>
          <w:numId w:val="29"/>
        </w:numPr>
        <w:jc w:val="both"/>
        <w:rPr>
          <w:lang w:val="en-GB"/>
        </w:rPr>
      </w:pPr>
      <w:r w:rsidRPr="00BB3C50">
        <w:t>Absence des honoraires de la centrale d’achats XXX (-0,3 m€),</w:t>
      </w:r>
    </w:p>
    <w:p w14:paraId="4218CB7D" w14:textId="77777777" w:rsidR="00BB3C50" w:rsidRPr="00BB3C50" w:rsidRDefault="00BB3C50" w:rsidP="00BB3C50">
      <w:pPr>
        <w:numPr>
          <w:ilvl w:val="1"/>
          <w:numId w:val="29"/>
        </w:numPr>
        <w:jc w:val="both"/>
        <w:rPr>
          <w:lang w:val="en-GB"/>
        </w:rPr>
      </w:pPr>
      <w:r w:rsidRPr="00BB3C50">
        <w:t>Baisse importante du nombre d’adhérents donc moins d’honoraires des autres laboratoires (-3,7 m€).</w:t>
      </w:r>
    </w:p>
    <w:p w14:paraId="60A5758C" w14:textId="77777777" w:rsidR="00BB3C50" w:rsidRDefault="00BB3C50" w:rsidP="00BB3C50">
      <w:pPr>
        <w:jc w:val="both"/>
      </w:pPr>
    </w:p>
    <w:p w14:paraId="4C4350CD" w14:textId="698993DF" w:rsidR="00BB3C50" w:rsidRPr="00BB3C50" w:rsidRDefault="00BB3C50" w:rsidP="00BB3C50">
      <w:pPr>
        <w:jc w:val="both"/>
        <w:rPr>
          <w:lang w:val="en-GB"/>
        </w:rPr>
      </w:pPr>
      <w:r w:rsidRPr="00BB3C50">
        <w:t xml:space="preserve">Malgré la réduction du niveau de ses charges à hauteur de 0,4 m€, la société a réalisé un EBE pour 2010 de l’ordre de </w:t>
      </w:r>
      <w:r>
        <w:t xml:space="preserve"> </w:t>
      </w:r>
      <w:r w:rsidRPr="00BB3C50">
        <w:t xml:space="preserve">– 6,6 m€ financé au travers des versements de trésorerie du holding de tête XXX. </w:t>
      </w:r>
    </w:p>
    <w:p w14:paraId="422FD25E" w14:textId="77777777" w:rsidR="00BB3C50" w:rsidRDefault="00BB3C50" w:rsidP="00BB3C50">
      <w:pPr>
        <w:jc w:val="both"/>
      </w:pPr>
    </w:p>
    <w:p w14:paraId="4D7FB2DF" w14:textId="756E928E" w:rsidR="00BB3C50" w:rsidRPr="00BB3C50" w:rsidRDefault="00BB3C50" w:rsidP="00BB3C50">
      <w:pPr>
        <w:jc w:val="both"/>
        <w:rPr>
          <w:lang w:val="en-GB"/>
        </w:rPr>
      </w:pPr>
      <w:r>
        <w:t>L</w:t>
      </w:r>
      <w:r w:rsidRPr="00BB3C50">
        <w:t xml:space="preserve">e résultat d’exploitation devrait s’établir autour de </w:t>
      </w:r>
      <w:r>
        <w:t xml:space="preserve"> </w:t>
      </w:r>
      <w:r w:rsidRPr="00BB3C50">
        <w:t>- 4 437 k€ compte tenu d’une reprise de provision sur les prestations datant de plus de 2 ans non dues.</w:t>
      </w:r>
    </w:p>
    <w:p w14:paraId="7A3700C6" w14:textId="77777777" w:rsidR="00BB3C50" w:rsidRDefault="00BB3C50" w:rsidP="009B2E2A">
      <w:pPr>
        <w:jc w:val="both"/>
      </w:pPr>
    </w:p>
    <w:p w14:paraId="2B25ABD5" w14:textId="77777777" w:rsidR="00BB3C50" w:rsidRDefault="00BB3C50" w:rsidP="009B2E2A">
      <w:pPr>
        <w:jc w:val="both"/>
      </w:pPr>
    </w:p>
    <w:p w14:paraId="5F3DE69D" w14:textId="77777777" w:rsidR="00BB3C50" w:rsidRDefault="00BB3C50" w:rsidP="009B2E2A">
      <w:pPr>
        <w:jc w:val="both"/>
      </w:pPr>
    </w:p>
    <w:p w14:paraId="64C505E0" w14:textId="77777777" w:rsidR="00BB3C50" w:rsidRDefault="00BB3C50" w:rsidP="009B2E2A">
      <w:pPr>
        <w:jc w:val="both"/>
      </w:pPr>
    </w:p>
    <w:p w14:paraId="757F5157" w14:textId="77777777" w:rsidR="00BB3C50" w:rsidRDefault="00BB3C50" w:rsidP="009B2E2A">
      <w:pPr>
        <w:jc w:val="both"/>
      </w:pPr>
    </w:p>
    <w:p w14:paraId="3060772F" w14:textId="055426D0" w:rsidR="00BB3C50" w:rsidRDefault="00BB3C50" w:rsidP="009B2E2A">
      <w:pPr>
        <w:jc w:val="both"/>
      </w:pPr>
    </w:p>
    <w:p w14:paraId="7FC91439" w14:textId="561249B3" w:rsidR="00BB3C50" w:rsidRDefault="00BB3C50" w:rsidP="009B2E2A">
      <w:pPr>
        <w:jc w:val="both"/>
      </w:pPr>
      <w:r w:rsidRPr="00BB3C50">
        <w:rPr>
          <w:noProof/>
          <w:lang w:eastAsia="fr-FR"/>
        </w:rPr>
        <w:drawing>
          <wp:anchor distT="0" distB="0" distL="114300" distR="114300" simplePos="0" relativeHeight="251662336" behindDoc="1" locked="0" layoutInCell="1" allowOverlap="1" wp14:anchorId="68501710" wp14:editId="16A24DE4">
            <wp:simplePos x="0" y="0"/>
            <wp:positionH relativeFrom="column">
              <wp:posOffset>457200</wp:posOffset>
            </wp:positionH>
            <wp:positionV relativeFrom="paragraph">
              <wp:posOffset>67945</wp:posOffset>
            </wp:positionV>
            <wp:extent cx="5092700" cy="5446395"/>
            <wp:effectExtent l="0" t="0" r="12700" b="0"/>
            <wp:wrapNone/>
            <wp:docPr id="26626" name="Image 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54463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19B9DA" w14:textId="77777777" w:rsidR="00BB3C50" w:rsidRDefault="00BB3C50" w:rsidP="009B2E2A">
      <w:pPr>
        <w:jc w:val="both"/>
      </w:pPr>
    </w:p>
    <w:p w14:paraId="55FBD6CE" w14:textId="77777777" w:rsidR="00BB3C50" w:rsidRDefault="00BB3C50" w:rsidP="009B2E2A">
      <w:pPr>
        <w:jc w:val="both"/>
      </w:pPr>
    </w:p>
    <w:p w14:paraId="396C8B48" w14:textId="77777777" w:rsidR="00BB3C50" w:rsidRDefault="00BB3C50" w:rsidP="009B2E2A">
      <w:pPr>
        <w:jc w:val="both"/>
      </w:pPr>
    </w:p>
    <w:p w14:paraId="142818F5" w14:textId="77777777" w:rsidR="00BB3C50" w:rsidRDefault="00BB3C50" w:rsidP="009B2E2A">
      <w:pPr>
        <w:jc w:val="both"/>
      </w:pPr>
    </w:p>
    <w:p w14:paraId="615233A3" w14:textId="77777777" w:rsidR="00BB3C50" w:rsidRDefault="00BB3C50" w:rsidP="009B2E2A">
      <w:pPr>
        <w:jc w:val="both"/>
      </w:pPr>
    </w:p>
    <w:p w14:paraId="2993DCBE" w14:textId="77777777" w:rsidR="00BB3C50" w:rsidRDefault="00BB3C50" w:rsidP="009B2E2A">
      <w:pPr>
        <w:jc w:val="both"/>
      </w:pPr>
    </w:p>
    <w:p w14:paraId="28882769" w14:textId="77777777" w:rsidR="00BB3C50" w:rsidRDefault="00BB3C50" w:rsidP="009B2E2A">
      <w:pPr>
        <w:jc w:val="both"/>
      </w:pPr>
    </w:p>
    <w:p w14:paraId="0A5CBE71" w14:textId="77777777" w:rsidR="00BB3C50" w:rsidRDefault="00BB3C50" w:rsidP="009B2E2A">
      <w:pPr>
        <w:jc w:val="both"/>
      </w:pPr>
    </w:p>
    <w:p w14:paraId="2302999E" w14:textId="77777777" w:rsidR="00BB3C50" w:rsidRDefault="00BB3C50" w:rsidP="009B2E2A">
      <w:pPr>
        <w:jc w:val="both"/>
      </w:pPr>
    </w:p>
    <w:p w14:paraId="35CC0E74" w14:textId="77777777" w:rsidR="00BB3C50" w:rsidRDefault="00BB3C50" w:rsidP="009B2E2A">
      <w:pPr>
        <w:jc w:val="both"/>
      </w:pPr>
    </w:p>
    <w:p w14:paraId="705339A0" w14:textId="77777777" w:rsidR="00BB3C50" w:rsidRDefault="00BB3C50" w:rsidP="009B2E2A">
      <w:pPr>
        <w:jc w:val="both"/>
      </w:pPr>
    </w:p>
    <w:p w14:paraId="43D6A5E3" w14:textId="77777777" w:rsidR="00BB3C50" w:rsidRDefault="00BB3C50" w:rsidP="009B2E2A">
      <w:pPr>
        <w:jc w:val="both"/>
      </w:pPr>
    </w:p>
    <w:p w14:paraId="1CA6CB8F" w14:textId="77777777" w:rsidR="00BB3C50" w:rsidRDefault="00BB3C50" w:rsidP="009B2E2A">
      <w:pPr>
        <w:jc w:val="both"/>
      </w:pPr>
    </w:p>
    <w:p w14:paraId="45DBFB79" w14:textId="77777777" w:rsidR="00BB3C50" w:rsidRDefault="00BB3C50" w:rsidP="009B2E2A">
      <w:pPr>
        <w:jc w:val="both"/>
      </w:pPr>
    </w:p>
    <w:p w14:paraId="234B3896" w14:textId="2A428C6F" w:rsidR="00BB3C50" w:rsidRDefault="00BB3C50" w:rsidP="009B2E2A">
      <w:pPr>
        <w:jc w:val="both"/>
      </w:pPr>
    </w:p>
    <w:p w14:paraId="17C68DFD" w14:textId="77777777" w:rsidR="00BB3C50" w:rsidRDefault="00BB3C50" w:rsidP="009B2E2A">
      <w:pPr>
        <w:jc w:val="both"/>
      </w:pPr>
    </w:p>
    <w:p w14:paraId="3741DEEE" w14:textId="77777777" w:rsidR="00BB3C50" w:rsidRDefault="00BB3C50" w:rsidP="009B2E2A">
      <w:pPr>
        <w:jc w:val="both"/>
      </w:pPr>
    </w:p>
    <w:p w14:paraId="751216E4" w14:textId="77777777" w:rsidR="00BB3C50" w:rsidRDefault="00BB3C50" w:rsidP="009B2E2A">
      <w:pPr>
        <w:jc w:val="both"/>
      </w:pPr>
    </w:p>
    <w:p w14:paraId="52051F24" w14:textId="77777777" w:rsidR="00BB3C50" w:rsidRDefault="00BB3C50" w:rsidP="009B2E2A">
      <w:pPr>
        <w:jc w:val="both"/>
      </w:pPr>
    </w:p>
    <w:p w14:paraId="29887ABA" w14:textId="77777777" w:rsidR="00BB3C50" w:rsidRDefault="00BB3C50" w:rsidP="009B2E2A">
      <w:pPr>
        <w:jc w:val="both"/>
      </w:pPr>
    </w:p>
    <w:p w14:paraId="73D8F275" w14:textId="77777777" w:rsidR="00BB3C50" w:rsidRDefault="00BB3C50" w:rsidP="009B2E2A">
      <w:pPr>
        <w:jc w:val="both"/>
      </w:pPr>
    </w:p>
    <w:p w14:paraId="64DA57E1" w14:textId="77777777" w:rsidR="00BB3C50" w:rsidRDefault="00BB3C50" w:rsidP="009B2E2A">
      <w:pPr>
        <w:jc w:val="both"/>
      </w:pPr>
    </w:p>
    <w:p w14:paraId="276A49CD" w14:textId="77777777" w:rsidR="00BB3C50" w:rsidRDefault="00BB3C50" w:rsidP="009B2E2A">
      <w:pPr>
        <w:jc w:val="both"/>
      </w:pPr>
    </w:p>
    <w:p w14:paraId="339E0900" w14:textId="77777777" w:rsidR="00BB3C50" w:rsidRDefault="00BB3C50" w:rsidP="009B2E2A">
      <w:pPr>
        <w:jc w:val="both"/>
      </w:pPr>
    </w:p>
    <w:p w14:paraId="50CC226F" w14:textId="77777777" w:rsidR="00BB3C50" w:rsidRDefault="00BB3C50" w:rsidP="009B2E2A">
      <w:pPr>
        <w:jc w:val="both"/>
      </w:pPr>
    </w:p>
    <w:p w14:paraId="4251E992" w14:textId="77777777" w:rsidR="00BB3C50" w:rsidRDefault="00BB3C50" w:rsidP="009B2E2A">
      <w:pPr>
        <w:jc w:val="both"/>
      </w:pPr>
    </w:p>
    <w:p w14:paraId="5B7A596F" w14:textId="77777777" w:rsidR="00BB3C50" w:rsidRDefault="00BB3C50" w:rsidP="009B2E2A">
      <w:pPr>
        <w:jc w:val="both"/>
      </w:pPr>
    </w:p>
    <w:p w14:paraId="7FC5D787" w14:textId="77777777" w:rsidR="00BB3C50" w:rsidRDefault="00BB3C50" w:rsidP="009B2E2A">
      <w:pPr>
        <w:jc w:val="both"/>
      </w:pPr>
    </w:p>
    <w:p w14:paraId="63EA5EEF" w14:textId="77777777" w:rsidR="00BB3C50" w:rsidRDefault="00BB3C50" w:rsidP="009B2E2A">
      <w:pPr>
        <w:jc w:val="both"/>
      </w:pPr>
    </w:p>
    <w:p w14:paraId="3148F1A2" w14:textId="77777777" w:rsidR="00BB3C50" w:rsidRDefault="00BB3C50" w:rsidP="009B2E2A">
      <w:pPr>
        <w:jc w:val="both"/>
      </w:pPr>
    </w:p>
    <w:p w14:paraId="566AA286" w14:textId="77777777" w:rsidR="00BB3C50" w:rsidRDefault="00BB3C50" w:rsidP="009B2E2A">
      <w:pPr>
        <w:jc w:val="both"/>
      </w:pPr>
    </w:p>
    <w:p w14:paraId="53E9E43E" w14:textId="77777777" w:rsidR="00BB3C50" w:rsidRDefault="00BB3C50" w:rsidP="009B2E2A">
      <w:pPr>
        <w:jc w:val="both"/>
      </w:pPr>
    </w:p>
    <w:p w14:paraId="4EE5F823" w14:textId="77777777" w:rsidR="00BB3C50" w:rsidRDefault="00BB3C50" w:rsidP="009B2E2A">
      <w:pPr>
        <w:jc w:val="both"/>
      </w:pPr>
    </w:p>
    <w:p w14:paraId="676D39D8" w14:textId="77777777" w:rsidR="00BB3C50" w:rsidRDefault="00BB3C50" w:rsidP="009B2E2A">
      <w:pPr>
        <w:jc w:val="both"/>
      </w:pPr>
    </w:p>
    <w:p w14:paraId="6450F938" w14:textId="77777777" w:rsidR="00BB3C50" w:rsidRDefault="00BB3C50" w:rsidP="009B2E2A">
      <w:pPr>
        <w:jc w:val="both"/>
      </w:pPr>
    </w:p>
    <w:p w14:paraId="1175CCD0" w14:textId="77777777" w:rsidR="00BB3C50" w:rsidRDefault="00BB3C50" w:rsidP="009B2E2A">
      <w:pPr>
        <w:jc w:val="both"/>
      </w:pPr>
    </w:p>
    <w:p w14:paraId="6F3EF784" w14:textId="5B861258" w:rsidR="00BB3C50" w:rsidRDefault="00BB3C50" w:rsidP="009B2E2A">
      <w:pPr>
        <w:jc w:val="both"/>
      </w:pPr>
      <w:r>
        <w:t>V.2. Prévisionnel 2011</w:t>
      </w:r>
    </w:p>
    <w:p w14:paraId="5DAA6662" w14:textId="77777777" w:rsidR="00BB3C50" w:rsidRDefault="00BB3C50" w:rsidP="009B2E2A">
      <w:pPr>
        <w:jc w:val="both"/>
      </w:pPr>
    </w:p>
    <w:p w14:paraId="42E8A8B8" w14:textId="73EC94DB" w:rsidR="00BB3C50" w:rsidRDefault="00BB3C50" w:rsidP="00BB3C50">
      <w:pPr>
        <w:jc w:val="both"/>
      </w:pPr>
      <w:r w:rsidRPr="00BB3C50">
        <w:t>Nous présentons ci-</w:t>
      </w:r>
      <w:r>
        <w:t>après</w:t>
      </w:r>
      <w:r w:rsidRPr="00BB3C50">
        <w:t xml:space="preserve"> le compte de résultat </w:t>
      </w:r>
      <w:r>
        <w:t>prévisionnel pour l’année 2011.</w:t>
      </w:r>
    </w:p>
    <w:p w14:paraId="078B8FC0" w14:textId="77777777" w:rsidR="00BB3C50" w:rsidRPr="00BB3C50" w:rsidRDefault="00BB3C50" w:rsidP="00BB3C50">
      <w:pPr>
        <w:jc w:val="both"/>
        <w:rPr>
          <w:lang w:val="en-GB"/>
        </w:rPr>
      </w:pPr>
    </w:p>
    <w:p w14:paraId="729D6F49" w14:textId="77777777" w:rsidR="00BB3C50" w:rsidRPr="00BB3C50" w:rsidRDefault="00BB3C50" w:rsidP="00BB3C50">
      <w:pPr>
        <w:jc w:val="both"/>
        <w:rPr>
          <w:lang w:val="en-GB"/>
        </w:rPr>
      </w:pPr>
      <w:r w:rsidRPr="00BB3C50">
        <w:t xml:space="preserve">La progression du chiffre d’affaires s’explique de la manière suivante: </w:t>
      </w:r>
    </w:p>
    <w:p w14:paraId="1CC3388F" w14:textId="77777777" w:rsidR="00BB3C50" w:rsidRPr="00BB3C50" w:rsidRDefault="00BB3C50" w:rsidP="00BB3C50">
      <w:pPr>
        <w:numPr>
          <w:ilvl w:val="2"/>
          <w:numId w:val="30"/>
        </w:numPr>
        <w:jc w:val="both"/>
        <w:rPr>
          <w:lang w:val="en-GB"/>
        </w:rPr>
      </w:pPr>
      <w:r w:rsidRPr="00BB3C50">
        <w:t>Maintien du niveau d’activité réalisé sur l’exercice 2010,</w:t>
      </w:r>
    </w:p>
    <w:p w14:paraId="085D954D" w14:textId="77777777" w:rsidR="00BB3C50" w:rsidRPr="00BB3C50" w:rsidRDefault="00BB3C50" w:rsidP="00BB3C50">
      <w:pPr>
        <w:numPr>
          <w:ilvl w:val="2"/>
          <w:numId w:val="30"/>
        </w:numPr>
        <w:jc w:val="both"/>
        <w:rPr>
          <w:lang w:val="en-GB"/>
        </w:rPr>
      </w:pPr>
      <w:r w:rsidRPr="00BB3C50">
        <w:t>Progression du nombre d’adhérents et des cotisations induites (+400 k€),</w:t>
      </w:r>
    </w:p>
    <w:p w14:paraId="09356C2A" w14:textId="77777777" w:rsidR="00BB3C50" w:rsidRPr="00BB3C50" w:rsidRDefault="00BB3C50" w:rsidP="00BB3C50">
      <w:pPr>
        <w:numPr>
          <w:ilvl w:val="2"/>
          <w:numId w:val="30"/>
        </w:numPr>
        <w:jc w:val="both"/>
        <w:rPr>
          <w:lang w:val="en-GB"/>
        </w:rPr>
      </w:pPr>
      <w:r w:rsidRPr="00BB3C50">
        <w:t>Hausse du chiffre d’affaires réalisé avec les autres laboratoires et les génériques ( + 1,4 m€),</w:t>
      </w:r>
    </w:p>
    <w:p w14:paraId="56179BD4" w14:textId="77777777" w:rsidR="00BB3C50" w:rsidRDefault="00BB3C50" w:rsidP="00BB3C50">
      <w:pPr>
        <w:jc w:val="both"/>
      </w:pPr>
    </w:p>
    <w:p w14:paraId="61833BC8" w14:textId="77777777" w:rsidR="00BB3C50" w:rsidRPr="00BB3C50" w:rsidRDefault="00BB3C50" w:rsidP="00BB3C50">
      <w:pPr>
        <w:jc w:val="both"/>
        <w:rPr>
          <w:lang w:val="en-GB"/>
        </w:rPr>
      </w:pPr>
      <w:r w:rsidRPr="00BB3C50">
        <w:t>Par ailleurs, le management prévoit des importantes réductions de charges à hauteur de 4 250 k€ principalement sur les postes suivants:</w:t>
      </w:r>
    </w:p>
    <w:p w14:paraId="02994E2A" w14:textId="77777777" w:rsidR="00BB3C50" w:rsidRPr="00BB3C50" w:rsidRDefault="00BB3C50" w:rsidP="00BB3C50">
      <w:pPr>
        <w:numPr>
          <w:ilvl w:val="2"/>
          <w:numId w:val="30"/>
        </w:numPr>
        <w:jc w:val="both"/>
        <w:rPr>
          <w:lang w:val="en-GB"/>
        </w:rPr>
      </w:pPr>
      <w:r w:rsidRPr="00BB3C50">
        <w:t>Recours à la sous-traitance: -  1 700 k€</w:t>
      </w:r>
    </w:p>
    <w:p w14:paraId="4E5840F4" w14:textId="77777777" w:rsidR="00BB3C50" w:rsidRPr="00BB3C50" w:rsidRDefault="00BB3C50" w:rsidP="00BB3C50">
      <w:pPr>
        <w:numPr>
          <w:ilvl w:val="2"/>
          <w:numId w:val="30"/>
        </w:numPr>
        <w:jc w:val="both"/>
        <w:rPr>
          <w:lang w:val="en-GB"/>
        </w:rPr>
      </w:pPr>
      <w:r w:rsidRPr="00BB3C50">
        <w:t>Marketing / communication: - 2 100 k€</w:t>
      </w:r>
    </w:p>
    <w:p w14:paraId="2AC0A41D" w14:textId="77777777" w:rsidR="00BB3C50" w:rsidRPr="00BB3C50" w:rsidRDefault="00BB3C50" w:rsidP="00BB3C50">
      <w:pPr>
        <w:numPr>
          <w:ilvl w:val="2"/>
          <w:numId w:val="30"/>
        </w:numPr>
        <w:jc w:val="both"/>
        <w:rPr>
          <w:lang w:val="en-GB"/>
        </w:rPr>
      </w:pPr>
      <w:r w:rsidRPr="00BB3C50">
        <w:t>Salons et colloques: - 450 k€</w:t>
      </w:r>
    </w:p>
    <w:p w14:paraId="62C20109" w14:textId="77777777" w:rsidR="00BB3C50" w:rsidRDefault="00BB3C50" w:rsidP="00BB3C50">
      <w:pPr>
        <w:jc w:val="both"/>
      </w:pPr>
    </w:p>
    <w:p w14:paraId="3B64C45A" w14:textId="77777777" w:rsidR="00BB3C50" w:rsidRPr="00BB3C50" w:rsidRDefault="00BB3C50" w:rsidP="00BB3C50">
      <w:pPr>
        <w:jc w:val="both"/>
        <w:rPr>
          <w:lang w:val="en-GB"/>
        </w:rPr>
      </w:pPr>
      <w:r w:rsidRPr="00BB3C50">
        <w:t>L’ensemble de la stratégie mise en œuvre devrait permettre à la société de dégager un REX positif de l’ordre de 415 k€.</w:t>
      </w:r>
    </w:p>
    <w:p w14:paraId="6D2698F0" w14:textId="77777777" w:rsidR="00BB3C50" w:rsidRDefault="00BB3C50" w:rsidP="009B2E2A">
      <w:pPr>
        <w:jc w:val="both"/>
      </w:pPr>
    </w:p>
    <w:p w14:paraId="7CC61922" w14:textId="77777777" w:rsidR="00BB3C50" w:rsidRDefault="00BB3C50" w:rsidP="009B2E2A">
      <w:pPr>
        <w:jc w:val="both"/>
      </w:pPr>
    </w:p>
    <w:p w14:paraId="56BF278F" w14:textId="3837636B" w:rsidR="00BB3C50" w:rsidRDefault="00BB3C50" w:rsidP="009B2E2A">
      <w:pPr>
        <w:jc w:val="both"/>
      </w:pPr>
      <w:r w:rsidRPr="00BB3C50">
        <w:rPr>
          <w:noProof/>
          <w:lang w:eastAsia="fr-FR"/>
        </w:rPr>
        <w:drawing>
          <wp:anchor distT="0" distB="0" distL="114300" distR="114300" simplePos="0" relativeHeight="251663360" behindDoc="1" locked="0" layoutInCell="1" allowOverlap="1" wp14:anchorId="7F33B9C7" wp14:editId="50E8C557">
            <wp:simplePos x="0" y="0"/>
            <wp:positionH relativeFrom="column">
              <wp:posOffset>685800</wp:posOffset>
            </wp:positionH>
            <wp:positionV relativeFrom="paragraph">
              <wp:posOffset>-5080</wp:posOffset>
            </wp:positionV>
            <wp:extent cx="4945063" cy="5448300"/>
            <wp:effectExtent l="0" t="0" r="8255" b="0"/>
            <wp:wrapNone/>
            <wp:docPr id="27650" name="Imag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5063" cy="5448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5D7CAD" w14:textId="77777777" w:rsidR="00BB3C50" w:rsidRDefault="00BB3C50" w:rsidP="009B2E2A">
      <w:pPr>
        <w:jc w:val="both"/>
      </w:pPr>
    </w:p>
    <w:p w14:paraId="47AE9B1F" w14:textId="77777777" w:rsidR="00BB3C50" w:rsidRDefault="00BB3C50" w:rsidP="009B2E2A">
      <w:pPr>
        <w:jc w:val="both"/>
      </w:pPr>
    </w:p>
    <w:p w14:paraId="1081E0D6" w14:textId="77777777" w:rsidR="00BB3C50" w:rsidRDefault="00BB3C50" w:rsidP="009B2E2A">
      <w:pPr>
        <w:jc w:val="both"/>
      </w:pPr>
    </w:p>
    <w:p w14:paraId="619B2CC9" w14:textId="77777777" w:rsidR="00BB3C50" w:rsidRDefault="00BB3C50" w:rsidP="009B2E2A">
      <w:pPr>
        <w:jc w:val="both"/>
      </w:pPr>
    </w:p>
    <w:p w14:paraId="1911F9F5" w14:textId="77777777" w:rsidR="00BB3C50" w:rsidRDefault="00BB3C50" w:rsidP="009B2E2A">
      <w:pPr>
        <w:jc w:val="both"/>
      </w:pPr>
    </w:p>
    <w:p w14:paraId="61AEE4CC" w14:textId="77777777" w:rsidR="00BB3C50" w:rsidRDefault="00BB3C50" w:rsidP="009B2E2A">
      <w:pPr>
        <w:jc w:val="both"/>
      </w:pPr>
    </w:p>
    <w:p w14:paraId="0D8C5A2D" w14:textId="77777777" w:rsidR="00BB3C50" w:rsidRDefault="00BB3C50" w:rsidP="009B2E2A">
      <w:pPr>
        <w:jc w:val="both"/>
      </w:pPr>
    </w:p>
    <w:p w14:paraId="5C6C31AF" w14:textId="77777777" w:rsidR="00BB3C50" w:rsidRDefault="00BB3C50" w:rsidP="009B2E2A">
      <w:pPr>
        <w:jc w:val="both"/>
      </w:pPr>
    </w:p>
    <w:p w14:paraId="3DBAEF66" w14:textId="77777777" w:rsidR="00BB3C50" w:rsidRDefault="00BB3C50" w:rsidP="009B2E2A">
      <w:pPr>
        <w:jc w:val="both"/>
      </w:pPr>
    </w:p>
    <w:p w14:paraId="477EFA50" w14:textId="77777777" w:rsidR="00BB3C50" w:rsidRDefault="00BB3C50" w:rsidP="009B2E2A">
      <w:pPr>
        <w:jc w:val="both"/>
      </w:pPr>
    </w:p>
    <w:p w14:paraId="6D55BC3B" w14:textId="77777777" w:rsidR="00BB3C50" w:rsidRDefault="00BB3C50" w:rsidP="009B2E2A">
      <w:pPr>
        <w:jc w:val="both"/>
      </w:pPr>
    </w:p>
    <w:p w14:paraId="0D23163A" w14:textId="77777777" w:rsidR="00BB3C50" w:rsidRDefault="00BB3C50" w:rsidP="009B2E2A">
      <w:pPr>
        <w:jc w:val="both"/>
      </w:pPr>
    </w:p>
    <w:p w14:paraId="16186D0A" w14:textId="77777777" w:rsidR="00BB3C50" w:rsidRDefault="00BB3C50" w:rsidP="009B2E2A">
      <w:pPr>
        <w:jc w:val="both"/>
      </w:pPr>
    </w:p>
    <w:p w14:paraId="421BD46D" w14:textId="77777777" w:rsidR="00BB3C50" w:rsidRDefault="00BB3C50" w:rsidP="009B2E2A">
      <w:pPr>
        <w:jc w:val="both"/>
      </w:pPr>
    </w:p>
    <w:p w14:paraId="40B1317D" w14:textId="77777777" w:rsidR="00BB3C50" w:rsidRDefault="00BB3C50" w:rsidP="009B2E2A">
      <w:pPr>
        <w:jc w:val="both"/>
      </w:pPr>
    </w:p>
    <w:p w14:paraId="68C464B8" w14:textId="77777777" w:rsidR="00BB3C50" w:rsidRDefault="00BB3C50" w:rsidP="009B2E2A">
      <w:pPr>
        <w:jc w:val="both"/>
      </w:pPr>
    </w:p>
    <w:p w14:paraId="5158DEA7" w14:textId="77777777" w:rsidR="00BB3C50" w:rsidRDefault="00BB3C50" w:rsidP="009B2E2A">
      <w:pPr>
        <w:jc w:val="both"/>
      </w:pPr>
    </w:p>
    <w:p w14:paraId="59629784" w14:textId="77777777" w:rsidR="00BB3C50" w:rsidRDefault="00BB3C50" w:rsidP="009B2E2A">
      <w:pPr>
        <w:jc w:val="both"/>
      </w:pPr>
    </w:p>
    <w:p w14:paraId="365B7D8B" w14:textId="77777777" w:rsidR="00BB3C50" w:rsidRDefault="00BB3C50" w:rsidP="009B2E2A">
      <w:pPr>
        <w:jc w:val="both"/>
      </w:pPr>
    </w:p>
    <w:p w14:paraId="6EEC081F" w14:textId="77777777" w:rsidR="00BB3C50" w:rsidRDefault="00BB3C50" w:rsidP="009B2E2A">
      <w:pPr>
        <w:jc w:val="both"/>
      </w:pPr>
    </w:p>
    <w:p w14:paraId="70008A2A" w14:textId="77777777" w:rsidR="00BB3C50" w:rsidRDefault="00BB3C50" w:rsidP="009B2E2A">
      <w:pPr>
        <w:jc w:val="both"/>
      </w:pPr>
    </w:p>
    <w:p w14:paraId="5FC165AA" w14:textId="77777777" w:rsidR="00BB3C50" w:rsidRDefault="00BB3C50" w:rsidP="009B2E2A">
      <w:pPr>
        <w:jc w:val="both"/>
      </w:pPr>
    </w:p>
    <w:p w14:paraId="19662711" w14:textId="77777777" w:rsidR="00BB3C50" w:rsidRDefault="00BB3C50" w:rsidP="009B2E2A">
      <w:pPr>
        <w:jc w:val="both"/>
      </w:pPr>
    </w:p>
    <w:p w14:paraId="7EF577C3" w14:textId="77777777" w:rsidR="00BB3C50" w:rsidRDefault="00BB3C50" w:rsidP="009B2E2A">
      <w:pPr>
        <w:jc w:val="both"/>
      </w:pPr>
    </w:p>
    <w:p w14:paraId="2A0063B6" w14:textId="77777777" w:rsidR="00BB3C50" w:rsidRDefault="00BB3C50" w:rsidP="009B2E2A">
      <w:pPr>
        <w:jc w:val="both"/>
      </w:pPr>
    </w:p>
    <w:p w14:paraId="6BFDF7EF" w14:textId="77777777" w:rsidR="00BB3C50" w:rsidRDefault="00BB3C50" w:rsidP="009B2E2A">
      <w:pPr>
        <w:jc w:val="both"/>
      </w:pPr>
    </w:p>
    <w:p w14:paraId="091D7C38" w14:textId="77777777" w:rsidR="00BB3C50" w:rsidRDefault="00BB3C50" w:rsidP="009B2E2A">
      <w:pPr>
        <w:jc w:val="both"/>
      </w:pPr>
    </w:p>
    <w:p w14:paraId="4B333581" w14:textId="77777777" w:rsidR="00BB3C50" w:rsidRDefault="00BB3C50" w:rsidP="009B2E2A">
      <w:pPr>
        <w:jc w:val="both"/>
      </w:pPr>
    </w:p>
    <w:p w14:paraId="06986272" w14:textId="77777777" w:rsidR="00BB3C50" w:rsidRDefault="00BB3C50" w:rsidP="009B2E2A">
      <w:pPr>
        <w:jc w:val="both"/>
      </w:pPr>
    </w:p>
    <w:p w14:paraId="1F0554F5" w14:textId="77777777" w:rsidR="00BB3C50" w:rsidRDefault="00BB3C50" w:rsidP="009B2E2A">
      <w:pPr>
        <w:jc w:val="both"/>
      </w:pPr>
    </w:p>
    <w:p w14:paraId="2A98EE8E" w14:textId="77777777" w:rsidR="00BB3C50" w:rsidRDefault="00BB3C50" w:rsidP="009B2E2A">
      <w:pPr>
        <w:jc w:val="both"/>
      </w:pPr>
    </w:p>
    <w:p w14:paraId="4804963A" w14:textId="77777777" w:rsidR="00BB3C50" w:rsidRDefault="00BB3C50" w:rsidP="009B2E2A">
      <w:pPr>
        <w:jc w:val="both"/>
      </w:pPr>
    </w:p>
    <w:p w14:paraId="73040456" w14:textId="77777777" w:rsidR="00BB3C50" w:rsidRDefault="00BB3C50" w:rsidP="009B2E2A">
      <w:pPr>
        <w:jc w:val="both"/>
      </w:pPr>
    </w:p>
    <w:p w14:paraId="7C274C34" w14:textId="77777777" w:rsidR="00BB3C50" w:rsidRDefault="00BB3C50" w:rsidP="009B2E2A">
      <w:pPr>
        <w:jc w:val="both"/>
      </w:pPr>
    </w:p>
    <w:p w14:paraId="0AA35590" w14:textId="77777777" w:rsidR="00BB3C50" w:rsidRDefault="00BB3C50" w:rsidP="009B2E2A">
      <w:pPr>
        <w:jc w:val="both"/>
      </w:pPr>
    </w:p>
    <w:p w14:paraId="371633BB" w14:textId="77777777" w:rsidR="00BB3C50" w:rsidRDefault="00BB3C50" w:rsidP="009B2E2A">
      <w:pPr>
        <w:jc w:val="both"/>
      </w:pPr>
    </w:p>
    <w:p w14:paraId="69CB4C2C" w14:textId="0CE771AD" w:rsidR="00BB3C50" w:rsidRDefault="00BB3C50" w:rsidP="009B2E2A">
      <w:pPr>
        <w:jc w:val="both"/>
      </w:pPr>
      <w:r>
        <w:t>V.3. Comptes de résultat prévisionnel mensuel 2011</w:t>
      </w:r>
    </w:p>
    <w:p w14:paraId="37361983" w14:textId="77777777" w:rsidR="00BB3C50" w:rsidRDefault="00BB3C50" w:rsidP="009B2E2A">
      <w:pPr>
        <w:jc w:val="both"/>
      </w:pPr>
    </w:p>
    <w:p w14:paraId="153A3D97" w14:textId="77777777" w:rsidR="00BB3C50" w:rsidRPr="00BB3C50" w:rsidRDefault="00BB3C50" w:rsidP="00BB3C50">
      <w:pPr>
        <w:jc w:val="both"/>
        <w:rPr>
          <w:lang w:val="en-GB"/>
        </w:rPr>
      </w:pPr>
      <w:r w:rsidRPr="00BB3C50">
        <w:t>Nous présentons ci-contre le compte de résultat pour mensuel l’année 2011.</w:t>
      </w:r>
    </w:p>
    <w:p w14:paraId="7DCE2CB5" w14:textId="77777777" w:rsidR="00BB3C50" w:rsidRDefault="00BB3C50" w:rsidP="00BB3C50">
      <w:pPr>
        <w:jc w:val="both"/>
      </w:pPr>
    </w:p>
    <w:p w14:paraId="76598319" w14:textId="77777777" w:rsidR="00BB3C50" w:rsidRPr="00BB3C50" w:rsidRDefault="00BB3C50" w:rsidP="00BB3C50">
      <w:pPr>
        <w:jc w:val="both"/>
        <w:rPr>
          <w:lang w:val="en-GB"/>
        </w:rPr>
      </w:pPr>
      <w:r w:rsidRPr="00BB3C50">
        <w:t>Le prévisionnel d’exploitation a été modélisé à partir de l’analyse de la saisonnalité constatée sur l’année 2010.</w:t>
      </w:r>
    </w:p>
    <w:p w14:paraId="69960CF8" w14:textId="77777777" w:rsidR="00BB3C50" w:rsidRDefault="00BB3C50" w:rsidP="00BB3C50">
      <w:pPr>
        <w:jc w:val="both"/>
      </w:pPr>
    </w:p>
    <w:p w14:paraId="63074D97" w14:textId="77777777" w:rsidR="00BB3C50" w:rsidRPr="00BB3C50" w:rsidRDefault="00BB3C50" w:rsidP="00BB3C50">
      <w:pPr>
        <w:jc w:val="both"/>
        <w:rPr>
          <w:lang w:val="en-GB"/>
        </w:rPr>
      </w:pPr>
      <w:r w:rsidRPr="00BB3C50">
        <w:t>En l’occurrence, nous avons appliqué sur les différentes lignes du compte de résultat les variations mensuelles constatées.</w:t>
      </w:r>
    </w:p>
    <w:p w14:paraId="3C7C719E" w14:textId="77777777" w:rsidR="00BB3C50" w:rsidRDefault="00BB3C50" w:rsidP="00BB3C50">
      <w:pPr>
        <w:jc w:val="both"/>
      </w:pPr>
    </w:p>
    <w:p w14:paraId="2A388F45" w14:textId="77777777" w:rsidR="00BB3C50" w:rsidRPr="00BB3C50" w:rsidRDefault="00BB3C50" w:rsidP="00BB3C50">
      <w:pPr>
        <w:jc w:val="both"/>
        <w:rPr>
          <w:lang w:val="en-GB"/>
        </w:rPr>
      </w:pPr>
      <w:r w:rsidRPr="00BB3C50">
        <w:t>Les postes de charges non soumis à ces variations saisonnières (ex.: salaires) ont été pris en considération.</w:t>
      </w:r>
    </w:p>
    <w:p w14:paraId="56DD15BE" w14:textId="77777777" w:rsidR="00BB3C50" w:rsidRPr="00BB3C50" w:rsidRDefault="00BB3C50" w:rsidP="00BB3C50">
      <w:pPr>
        <w:jc w:val="both"/>
        <w:rPr>
          <w:lang w:val="en-GB"/>
        </w:rPr>
      </w:pPr>
      <w:r w:rsidRPr="00BB3C50">
        <w:t>Nous constatons que le mois de décembre est crucial dans la mesure où les facturations de chiffre d’affaires ne sont possibles que sur la base des redditions fournies par les laboratoires.</w:t>
      </w:r>
    </w:p>
    <w:p w14:paraId="317D9527" w14:textId="77777777" w:rsidR="00BB3C50" w:rsidRDefault="00BB3C50" w:rsidP="009B2E2A">
      <w:pPr>
        <w:jc w:val="both"/>
      </w:pPr>
    </w:p>
    <w:p w14:paraId="39CFB57C" w14:textId="77777777" w:rsidR="00BB3C50" w:rsidRDefault="00BB3C50" w:rsidP="009B2E2A">
      <w:pPr>
        <w:jc w:val="both"/>
      </w:pPr>
    </w:p>
    <w:p w14:paraId="7072385A" w14:textId="77777777" w:rsidR="00BB3C50" w:rsidRDefault="00BB3C50" w:rsidP="009B2E2A">
      <w:pPr>
        <w:jc w:val="both"/>
      </w:pPr>
    </w:p>
    <w:p w14:paraId="68E8BA85" w14:textId="64399AE8" w:rsidR="00BB3C50" w:rsidRDefault="00BB3C50" w:rsidP="009B2E2A">
      <w:pPr>
        <w:jc w:val="both"/>
      </w:pPr>
      <w:r w:rsidRPr="00BB3C50">
        <w:rPr>
          <w:noProof/>
          <w:lang w:eastAsia="fr-FR"/>
        </w:rPr>
        <w:drawing>
          <wp:anchor distT="0" distB="0" distL="114300" distR="114300" simplePos="0" relativeHeight="251664384" behindDoc="1" locked="0" layoutInCell="1" allowOverlap="1" wp14:anchorId="094A738C" wp14:editId="238933ED">
            <wp:simplePos x="0" y="0"/>
            <wp:positionH relativeFrom="column">
              <wp:posOffset>186690</wp:posOffset>
            </wp:positionH>
            <wp:positionV relativeFrom="paragraph">
              <wp:posOffset>3810</wp:posOffset>
            </wp:positionV>
            <wp:extent cx="5756910" cy="3404203"/>
            <wp:effectExtent l="0" t="0" r="8890" b="0"/>
            <wp:wrapNone/>
            <wp:docPr id="28674" name="Imag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404203"/>
                    </a:xfrm>
                    <a:prstGeom prst="rect">
                      <a:avLst/>
                    </a:prstGeom>
                    <a:noFill/>
                    <a:ln>
                      <a:noFill/>
                    </a:ln>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487AD3" w14:textId="77777777" w:rsidR="00BB3C50" w:rsidRDefault="00BB3C50" w:rsidP="009B2E2A">
      <w:pPr>
        <w:jc w:val="both"/>
      </w:pPr>
    </w:p>
    <w:p w14:paraId="4E9CC9D1" w14:textId="77777777" w:rsidR="00BB3C50" w:rsidRDefault="00BB3C50" w:rsidP="009B2E2A">
      <w:pPr>
        <w:jc w:val="both"/>
      </w:pPr>
    </w:p>
    <w:p w14:paraId="6FF7369B" w14:textId="77777777" w:rsidR="00BB3C50" w:rsidRDefault="00BB3C50" w:rsidP="009B2E2A">
      <w:pPr>
        <w:jc w:val="both"/>
      </w:pPr>
    </w:p>
    <w:p w14:paraId="79F6D6C9" w14:textId="77777777" w:rsidR="00BB3C50" w:rsidRDefault="00BB3C50" w:rsidP="009B2E2A">
      <w:pPr>
        <w:jc w:val="both"/>
      </w:pPr>
    </w:p>
    <w:p w14:paraId="0D9ACE3D" w14:textId="77777777" w:rsidR="00BB3C50" w:rsidRDefault="00BB3C50" w:rsidP="009B2E2A">
      <w:pPr>
        <w:jc w:val="both"/>
      </w:pPr>
    </w:p>
    <w:p w14:paraId="06E6BF53" w14:textId="77777777" w:rsidR="00BB3C50" w:rsidRDefault="00BB3C50" w:rsidP="009B2E2A">
      <w:pPr>
        <w:jc w:val="both"/>
      </w:pPr>
    </w:p>
    <w:p w14:paraId="5D46795D" w14:textId="77777777" w:rsidR="00BB3C50" w:rsidRDefault="00BB3C50" w:rsidP="009B2E2A">
      <w:pPr>
        <w:jc w:val="both"/>
      </w:pPr>
    </w:p>
    <w:p w14:paraId="73AAD70C" w14:textId="77777777" w:rsidR="00BB3C50" w:rsidRDefault="00BB3C50" w:rsidP="009B2E2A">
      <w:pPr>
        <w:jc w:val="both"/>
      </w:pPr>
    </w:p>
    <w:p w14:paraId="7C08E7A2" w14:textId="77777777" w:rsidR="00BB3C50" w:rsidRDefault="00BB3C50" w:rsidP="009B2E2A">
      <w:pPr>
        <w:jc w:val="both"/>
      </w:pPr>
    </w:p>
    <w:p w14:paraId="7CAB30DA" w14:textId="77777777" w:rsidR="00BB3C50" w:rsidRDefault="00BB3C50" w:rsidP="009B2E2A">
      <w:pPr>
        <w:jc w:val="both"/>
      </w:pPr>
    </w:p>
    <w:p w14:paraId="6384EFFB" w14:textId="77777777" w:rsidR="00BB3C50" w:rsidRDefault="00BB3C50" w:rsidP="009B2E2A">
      <w:pPr>
        <w:jc w:val="both"/>
      </w:pPr>
    </w:p>
    <w:p w14:paraId="7DF76930" w14:textId="77777777" w:rsidR="00BB3C50" w:rsidRDefault="00BB3C50" w:rsidP="009B2E2A">
      <w:pPr>
        <w:jc w:val="both"/>
      </w:pPr>
    </w:p>
    <w:p w14:paraId="178B640E" w14:textId="77777777" w:rsidR="00BB3C50" w:rsidRDefault="00BB3C50" w:rsidP="009B2E2A">
      <w:pPr>
        <w:jc w:val="both"/>
      </w:pPr>
    </w:p>
    <w:p w14:paraId="598A2C40" w14:textId="77777777" w:rsidR="00BB3C50" w:rsidRDefault="00BB3C50" w:rsidP="009B2E2A">
      <w:pPr>
        <w:jc w:val="both"/>
      </w:pPr>
    </w:p>
    <w:p w14:paraId="24D071D0" w14:textId="77777777" w:rsidR="00BB3C50" w:rsidRDefault="00BB3C50" w:rsidP="009B2E2A">
      <w:pPr>
        <w:jc w:val="both"/>
      </w:pPr>
    </w:p>
    <w:p w14:paraId="6BAAF4E1" w14:textId="77777777" w:rsidR="00BB3C50" w:rsidRDefault="00BB3C50" w:rsidP="009B2E2A">
      <w:pPr>
        <w:jc w:val="both"/>
      </w:pPr>
    </w:p>
    <w:p w14:paraId="6199D3DA" w14:textId="77777777" w:rsidR="00BB3C50" w:rsidRDefault="00BB3C50" w:rsidP="009B2E2A">
      <w:pPr>
        <w:jc w:val="both"/>
      </w:pPr>
    </w:p>
    <w:p w14:paraId="65613A58" w14:textId="77777777" w:rsidR="00BB3C50" w:rsidRDefault="00BB3C50" w:rsidP="009B2E2A">
      <w:pPr>
        <w:jc w:val="both"/>
      </w:pPr>
    </w:p>
    <w:p w14:paraId="5E082E3D" w14:textId="77777777" w:rsidR="00BB3C50" w:rsidRDefault="00BB3C50" w:rsidP="009B2E2A">
      <w:pPr>
        <w:jc w:val="both"/>
      </w:pPr>
    </w:p>
    <w:p w14:paraId="7AE2C60E" w14:textId="77777777" w:rsidR="00BB3C50" w:rsidRDefault="00BB3C50" w:rsidP="009B2E2A">
      <w:pPr>
        <w:jc w:val="both"/>
      </w:pPr>
    </w:p>
    <w:p w14:paraId="68D4F681" w14:textId="77777777" w:rsidR="00BB3C50" w:rsidRDefault="00BB3C50" w:rsidP="009B2E2A">
      <w:pPr>
        <w:jc w:val="both"/>
      </w:pPr>
    </w:p>
    <w:p w14:paraId="4D019099" w14:textId="77777777" w:rsidR="00BB3C50" w:rsidRDefault="00BB3C50" w:rsidP="009B2E2A">
      <w:pPr>
        <w:jc w:val="both"/>
      </w:pPr>
    </w:p>
    <w:p w14:paraId="22CC714A" w14:textId="77777777" w:rsidR="00BB3C50" w:rsidRPr="00BB3C50" w:rsidRDefault="00BB3C50" w:rsidP="00BB3C50">
      <w:pPr>
        <w:jc w:val="center"/>
        <w:rPr>
          <w:lang w:val="en-GB"/>
        </w:rPr>
      </w:pPr>
      <w:r w:rsidRPr="00BB3C50">
        <w:rPr>
          <w:b/>
          <w:bCs/>
          <w:highlight w:val="green"/>
        </w:rPr>
        <w:t>Tout en étant prudent sur les hypothèses de réalisation du chiffre d’affaires, la société serait en mesure de dégager un résultat d’exploitation positif de 2032 k€</w:t>
      </w:r>
    </w:p>
    <w:p w14:paraId="50152056" w14:textId="77777777" w:rsidR="00BB3C50" w:rsidRDefault="00BB3C50" w:rsidP="009B2E2A">
      <w:pPr>
        <w:jc w:val="both"/>
      </w:pPr>
    </w:p>
    <w:p w14:paraId="18813E0C" w14:textId="77777777" w:rsidR="00BB3C50" w:rsidRDefault="00BB3C50" w:rsidP="009B2E2A">
      <w:pPr>
        <w:jc w:val="both"/>
      </w:pPr>
    </w:p>
    <w:p w14:paraId="6FAA9B22" w14:textId="77777777" w:rsidR="00B47788" w:rsidRDefault="00B47788">
      <w:r>
        <w:br w:type="page"/>
      </w:r>
    </w:p>
    <w:p w14:paraId="0F83C9DE" w14:textId="39F7BA15" w:rsidR="00BB3C50" w:rsidRDefault="00BB3C50" w:rsidP="009B2E2A">
      <w:pPr>
        <w:jc w:val="both"/>
      </w:pPr>
      <w:r>
        <w:t>V.</w:t>
      </w:r>
      <w:r w:rsidR="00B47788">
        <w:t xml:space="preserve">4. Montant des dettes fiscales </w:t>
      </w:r>
      <w:r>
        <w:t>et sociales à étaler</w:t>
      </w:r>
    </w:p>
    <w:p w14:paraId="6DCBDD00" w14:textId="77777777" w:rsidR="00BB3C50" w:rsidRDefault="00BB3C50" w:rsidP="009B2E2A">
      <w:pPr>
        <w:jc w:val="both"/>
      </w:pPr>
    </w:p>
    <w:p w14:paraId="76B9850D" w14:textId="201EEB20" w:rsidR="00BB3C50" w:rsidRPr="00BB3C50" w:rsidRDefault="00BB3C50" w:rsidP="009B2E2A">
      <w:pPr>
        <w:jc w:val="both"/>
      </w:pPr>
      <w:r>
        <w:rPr>
          <w:bCs/>
        </w:rPr>
        <w:t xml:space="preserve">Le plan </w:t>
      </w:r>
      <w:r w:rsidRPr="00BB3C50">
        <w:rPr>
          <w:bCs/>
        </w:rPr>
        <w:t>d’étalement demandé pour la société Groupe XXX SAS</w:t>
      </w:r>
      <w:r w:rsidR="002A0547">
        <w:rPr>
          <w:bCs/>
        </w:rPr>
        <w:t xml:space="preserve"> est le suivant :</w:t>
      </w:r>
    </w:p>
    <w:p w14:paraId="46323FA7" w14:textId="77777777" w:rsidR="00BB3C50" w:rsidRDefault="00BB3C50" w:rsidP="009B2E2A">
      <w:pPr>
        <w:jc w:val="both"/>
      </w:pPr>
    </w:p>
    <w:p w14:paraId="10C0D44B" w14:textId="29AB477B" w:rsidR="00BB3C50" w:rsidRDefault="00980ED7" w:rsidP="00980ED7">
      <w:pPr>
        <w:jc w:val="center"/>
      </w:pPr>
      <w:r w:rsidRPr="00980ED7">
        <mc:AlternateContent>
          <mc:Choice Requires="wpg">
            <w:drawing>
              <wp:inline distT="0" distB="0" distL="0" distR="0" wp14:anchorId="2AE212B3" wp14:editId="6E9E3BFE">
                <wp:extent cx="5530215" cy="2548255"/>
                <wp:effectExtent l="0" t="0" r="6985" b="0"/>
                <wp:docPr id="1" name="Grouper 4"/>
                <wp:cNvGraphicFramePr/>
                <a:graphic xmlns:a="http://schemas.openxmlformats.org/drawingml/2006/main">
                  <a:graphicData uri="http://schemas.microsoft.com/office/word/2010/wordprocessingGroup">
                    <wpg:wgp>
                      <wpg:cNvGrpSpPr/>
                      <wpg:grpSpPr bwMode="auto">
                        <a:xfrm>
                          <a:off x="0" y="0"/>
                          <a:ext cx="5530215" cy="2548255"/>
                          <a:chOff x="0" y="0"/>
                          <a:chExt cx="6124575" cy="2952750"/>
                        </a:xfrm>
                      </wpg:grpSpPr>
                      <pic:pic xmlns:pic="http://schemas.openxmlformats.org/drawingml/2006/picture">
                        <pic:nvPicPr>
                          <pic:cNvPr id="2970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2952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wps:wsp>
                        <wps:cNvPr id="29701" name="Rectangle 29701"/>
                        <wps:cNvSpPr/>
                        <wps:spPr>
                          <a:xfrm>
                            <a:off x="7938" y="1989137"/>
                            <a:ext cx="788987" cy="215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5D4B909" w14:textId="77777777" w:rsidR="00980ED7" w:rsidRDefault="00980ED7" w:rsidP="00980ED7">
                              <w:pPr>
                                <w:rPr>
                                  <w:rFonts w:eastAsia="Times New Roman" w:cs="Times New Roman"/>
                                </w:rPr>
                              </w:pPr>
                            </w:p>
                          </w:txbxContent>
                        </wps:txbx>
                        <wps:bodyPr anchor="ctr"/>
                      </wps:wsp>
                      <wps:wsp>
                        <wps:cNvPr id="29702" name="Rectangle 29702"/>
                        <wps:cNvSpPr/>
                        <wps:spPr>
                          <a:xfrm>
                            <a:off x="7938" y="2239962"/>
                            <a:ext cx="860425" cy="215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0D06E0" w14:textId="77777777" w:rsidR="00980ED7" w:rsidRDefault="00980ED7" w:rsidP="00980ED7">
                              <w:pPr>
                                <w:rPr>
                                  <w:rFonts w:eastAsia="Times New Roman" w:cs="Times New Roman"/>
                                </w:rPr>
                              </w:pPr>
                            </w:p>
                          </w:txbxContent>
                        </wps:txbx>
                        <wps:bodyPr anchor="ctr"/>
                      </wps:wsp>
                      <wps:wsp>
                        <wps:cNvPr id="29703" name="Rectangle 29703"/>
                        <wps:cNvSpPr/>
                        <wps:spPr>
                          <a:xfrm>
                            <a:off x="7938" y="2481262"/>
                            <a:ext cx="860425" cy="192088"/>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42A9C5" w14:textId="77777777" w:rsidR="00980ED7" w:rsidRDefault="00980ED7" w:rsidP="00980ED7">
                              <w:pPr>
                                <w:rPr>
                                  <w:rFonts w:eastAsia="Times New Roman" w:cs="Times New Roman"/>
                                </w:rPr>
                              </w:pPr>
                            </w:p>
                          </w:txbxContent>
                        </wps:txbx>
                        <wps:bodyPr anchor="ctr"/>
                      </wps:wsp>
                    </wpg:wgp>
                  </a:graphicData>
                </a:graphic>
              </wp:inline>
            </w:drawing>
          </mc:Choice>
          <mc:Fallback>
            <w:pict>
              <v:group id="Grouper 4" o:spid="_x0000_s1058" style="width:435.45pt;height:200.65pt;mso-position-horizontal-relative:char;mso-position-vertical-relative:line" coordsize="6124575,295275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59" type="#_x0000_t75" style="position:absolute;width:6124575;height:2952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P&#10;KCbHAAAA3gAAAA8AAABkcnMvZG93bnJldi54bWxEj8tqwkAUhvdC32E4hW5EJ7rwkjpKKwR0IWha&#10;ocvTzDEJzZyJmWkS395ZCC5//hvfatObSrTUuNKygsk4AkGcWV1yruD7KxktQDiPrLGyTApu5GCz&#10;fhmsMNa24xO1qc9FGGEXo4LC+zqW0mUFGXRjWxMH72Ibgz7IJpe6wS6Mm0pOo2gmDZYcHgqsaVtQ&#10;9pf+GwXHQ3Lrfw77tkqyy/naycnw8/es1Ntr//EOwlPvn+FHe6cVTJfzKAAEnIACcn0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wPKCbHAAAA3gAAAA8AAAAAAAAAAAAAAAAA&#10;nAIAAGRycy9kb3ducmV2LnhtbFBLBQYAAAAABAAEAPcAAACQAwAAAAA=&#10;" fillcolor="#4f81bd [3204]" strokecolor="black [3213]">
                  <v:imagedata r:id="rId20" o:title=""/>
                  <v:shadow color="#eeece1 [3214]" opacity="49150f"/>
                </v:shape>
                <v:rect id="Rectangle 29701" o:spid="_x0000_s1060" style="position:absolute;left:7938;top:1989137;width:788987;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tJkxwAA&#10;AN4AAAAPAAAAZHJzL2Rvd25yZXYueG1sRI9ba8JAFITfC/6H5Qh9qxsFb9FVrCC0WMHbg4+H7DEJ&#10;Zs+m2W2M/nq3IPg4zMw3zHTemELUVLncsoJuJwJBnFidc6rgeFh9jEA4j6yxsEwKbuRgPmu9TTHW&#10;9so7qvc+FQHCLkYFmfdlLKVLMjLoOrYkDt7ZVgZ9kFUqdYXXADeF7EXRQBrMOSxkWNIyo+Sy/zMK&#10;Pn8263rLv/rcfPe3d2+XiKebUu/tZjEB4anxr/Cz/aUV9MbDqAv/d8IVkL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xLSZMcAAADeAAAADwAAAAAAAAAAAAAAAACXAgAAZHJz&#10;L2Rvd25yZXYueG1sUEsFBgAAAAAEAAQA9QAAAIsDAAAAAA==&#10;" fillcolor="white [3212]" stroked="f">
                  <v:textbox>
                    <w:txbxContent>
                      <w:p w14:paraId="15D4B909" w14:textId="77777777" w:rsidR="00980ED7" w:rsidRDefault="00980ED7" w:rsidP="00980ED7">
                        <w:pPr>
                          <w:rPr>
                            <w:rFonts w:eastAsia="Times New Roman" w:cs="Times New Roman"/>
                          </w:rPr>
                        </w:pPr>
                      </w:p>
                    </w:txbxContent>
                  </v:textbox>
                </v:rect>
                <v:rect id="Rectangle 29702" o:spid="_x0000_s1061" style="position:absolute;left:7938;top:2239962;width:860425;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EwTxwAA&#10;AN4AAAAPAAAAZHJzL2Rvd25yZXYueG1sRI9Pa8JAFMTvgt9heUJvujFgtTGrWEFoaQW1PfT4yL78&#10;wezbNLuNsZ++WxA8DjPzGyZd96YWHbWusqxgOolAEGdWV1wo+PzYjRcgnEfWWFsmBVdysF4NBykm&#10;2l74SN3JFyJA2CWooPS+SaR0WUkG3cQ2xMHLbWvQB9kWUrd4CXBTyziKHqXBisNCiQ1tS8rOpx+j&#10;4Pl9/9Yd+Fvn/evs8OvtFvHrqtTDqN8sQXjq/T18a79oBfHTPIrh/064AnL1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8BME8cAAADeAAAADwAAAAAAAAAAAAAAAACXAgAAZHJz&#10;L2Rvd25yZXYueG1sUEsFBgAAAAAEAAQA9QAAAIsDAAAAAA==&#10;" fillcolor="white [3212]" stroked="f">
                  <v:textbox>
                    <w:txbxContent>
                      <w:p w14:paraId="400D06E0" w14:textId="77777777" w:rsidR="00980ED7" w:rsidRDefault="00980ED7" w:rsidP="00980ED7">
                        <w:pPr>
                          <w:rPr>
                            <w:rFonts w:eastAsia="Times New Roman" w:cs="Times New Roman"/>
                          </w:rPr>
                        </w:pPr>
                      </w:p>
                    </w:txbxContent>
                  </v:textbox>
                </v:rect>
                <v:rect id="Rectangle 29703" o:spid="_x0000_s1062" style="position:absolute;left:7938;top:2481262;width:860425;height:1920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OmIxwAA&#10;AN4AAAAPAAAAZHJzL2Rvd25yZXYueG1sRI9Ba8JAFITvBf/D8oTe6kZLtUY3QYVCSxXUevD4yD6T&#10;YPZtmt3G2F/fLQgeh5n5hpmnnalES40rLSsYDiIQxJnVJecKDl9vT68gnEfWWFkmBVdykCa9hznG&#10;2l54R+3e5yJA2MWooPC+jqV0WUEG3cDWxME72cagD7LJpW7wEuCmkqMoGkuDJYeFAmtaFZSd9z9G&#10;wXK9+Wy3/K1P3cfL9tfbFeLxqtRjv1vMQHjq/D18a79rBaPpJHqG/zvhCsjk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zpiMcAAADeAAAADwAAAAAAAAAAAAAAAACXAgAAZHJz&#10;L2Rvd25yZXYueG1sUEsFBgAAAAAEAAQA9QAAAIsDAAAAAA==&#10;" fillcolor="white [3212]" stroked="f">
                  <v:textbox>
                    <w:txbxContent>
                      <w:p w14:paraId="3D42A9C5" w14:textId="77777777" w:rsidR="00980ED7" w:rsidRDefault="00980ED7" w:rsidP="00980ED7">
                        <w:pPr>
                          <w:rPr>
                            <w:rFonts w:eastAsia="Times New Roman" w:cs="Times New Roman"/>
                          </w:rPr>
                        </w:pPr>
                      </w:p>
                    </w:txbxContent>
                  </v:textbox>
                </v:rect>
                <w10:anchorlock/>
              </v:group>
            </w:pict>
          </mc:Fallback>
        </mc:AlternateContent>
      </w:r>
    </w:p>
    <w:p w14:paraId="6B89ABEA" w14:textId="3E77E8C2" w:rsidR="002A0547" w:rsidRDefault="002A0547" w:rsidP="009B2E2A">
      <w:pPr>
        <w:jc w:val="both"/>
      </w:pPr>
    </w:p>
    <w:p w14:paraId="4DBF5254" w14:textId="77777777" w:rsidR="00EF7975" w:rsidRDefault="00EF7975" w:rsidP="009B2E2A">
      <w:pPr>
        <w:jc w:val="both"/>
      </w:pPr>
    </w:p>
    <w:p w14:paraId="3FC64E23" w14:textId="77777777" w:rsidR="00EF7975" w:rsidRDefault="00EF7975" w:rsidP="009B2E2A">
      <w:pPr>
        <w:jc w:val="both"/>
      </w:pPr>
    </w:p>
    <w:p w14:paraId="35B06497" w14:textId="77777777" w:rsidR="00EF7975" w:rsidRDefault="00EF7975" w:rsidP="009B2E2A">
      <w:pPr>
        <w:jc w:val="both"/>
      </w:pPr>
    </w:p>
    <w:p w14:paraId="4B0FC075" w14:textId="77777777" w:rsidR="00EF7975" w:rsidRDefault="00EF7975" w:rsidP="009B2E2A">
      <w:pPr>
        <w:jc w:val="both"/>
      </w:pPr>
    </w:p>
    <w:p w14:paraId="4DE406B7" w14:textId="215D8679" w:rsidR="00BB3C50" w:rsidRDefault="002A0547" w:rsidP="009B2E2A">
      <w:pPr>
        <w:jc w:val="both"/>
      </w:pPr>
      <w:r>
        <w:t>V.5 Prévisions de trésorerie mensuelle 2011</w:t>
      </w:r>
    </w:p>
    <w:p w14:paraId="3FE275BE" w14:textId="77777777" w:rsidR="00BB3C50" w:rsidRDefault="00BB3C50" w:rsidP="009B2E2A">
      <w:pPr>
        <w:jc w:val="both"/>
      </w:pPr>
    </w:p>
    <w:p w14:paraId="2C18C0FB" w14:textId="5EF11FCF" w:rsidR="002A0547" w:rsidRPr="00B47788" w:rsidRDefault="002A0547" w:rsidP="002A0547">
      <w:pPr>
        <w:jc w:val="both"/>
        <w:rPr>
          <w:lang w:val="en-GB"/>
        </w:rPr>
      </w:pPr>
      <w:r w:rsidRPr="00B47788">
        <w:rPr>
          <w:bCs/>
          <w:u w:val="single"/>
        </w:rPr>
        <w:t xml:space="preserve">V.5.1. Prévisionnel mensuel de trésorerie 2011 : </w:t>
      </w:r>
    </w:p>
    <w:p w14:paraId="4F0DB1EE" w14:textId="77777777" w:rsidR="002A0547" w:rsidRDefault="002A0547" w:rsidP="002A0547">
      <w:pPr>
        <w:jc w:val="both"/>
      </w:pPr>
    </w:p>
    <w:p w14:paraId="4CB01CCC" w14:textId="6B0830CA" w:rsidR="002A0547" w:rsidRPr="002A0547" w:rsidRDefault="002A0547" w:rsidP="002A0547">
      <w:pPr>
        <w:jc w:val="both"/>
        <w:rPr>
          <w:lang w:val="en-GB"/>
        </w:rPr>
      </w:pPr>
      <w:r w:rsidRPr="002A0547">
        <w:t>Nous présentons ci-</w:t>
      </w:r>
      <w:r>
        <w:t>après</w:t>
      </w:r>
      <w:r w:rsidRPr="002A0547">
        <w:t xml:space="preserve"> les prévisions mensuelles de trésorerie préparées à partir des prévisions d’exploitation du groupe XXX pour 2011. Les encaissements et décaissements sont générés à partir du compte de résultat mensuel auquel sont appliquées des lois d’encaissements / décaissements déterminées selon les conditions historiques et / ou théoriques de règlement.</w:t>
      </w:r>
    </w:p>
    <w:p w14:paraId="635E421B" w14:textId="77777777" w:rsidR="002A0547" w:rsidRDefault="002A0547" w:rsidP="002A0547">
      <w:pPr>
        <w:jc w:val="both"/>
      </w:pPr>
    </w:p>
    <w:p w14:paraId="1B4DA01E" w14:textId="77777777" w:rsidR="002A0547" w:rsidRPr="002A0547" w:rsidRDefault="002A0547" w:rsidP="002A0547">
      <w:pPr>
        <w:jc w:val="both"/>
        <w:rPr>
          <w:lang w:val="en-GB"/>
        </w:rPr>
      </w:pPr>
      <w:r w:rsidRPr="002A0547">
        <w:t>La position d’ouverture correspond au solde comptable des disponibilités au 31 décembre 2010. Par conséquent, la position de trésorerie à l’ouverture s’élève à 392 k€.</w:t>
      </w:r>
    </w:p>
    <w:p w14:paraId="321AF3F4" w14:textId="77777777" w:rsidR="002A0547" w:rsidRDefault="002A0547" w:rsidP="002A0547">
      <w:pPr>
        <w:jc w:val="both"/>
      </w:pPr>
    </w:p>
    <w:p w14:paraId="0C0468DB" w14:textId="77777777" w:rsidR="002A0547" w:rsidRPr="002A0547" w:rsidRDefault="002A0547" w:rsidP="002A0547">
      <w:pPr>
        <w:jc w:val="both"/>
        <w:rPr>
          <w:lang w:val="en-GB"/>
        </w:rPr>
      </w:pPr>
      <w:r w:rsidRPr="002A0547">
        <w:t>Notons que les mois de janvier et février reflètent les montants comptabilisés au moment de l’établissement de notre rapport.</w:t>
      </w:r>
    </w:p>
    <w:p w14:paraId="591A0B7F" w14:textId="36572CE9" w:rsidR="00EF7975" w:rsidRDefault="00EF7975">
      <w:r>
        <w:br w:type="page"/>
      </w:r>
    </w:p>
    <w:p w14:paraId="4962A968" w14:textId="77777777" w:rsidR="0065622A" w:rsidRDefault="0065622A" w:rsidP="009B2E2A">
      <w:pPr>
        <w:jc w:val="both"/>
      </w:pPr>
      <w:bookmarkStart w:id="0" w:name="_GoBack"/>
      <w:bookmarkEnd w:id="0"/>
    </w:p>
    <w:p w14:paraId="3444AC38" w14:textId="75884291" w:rsidR="002A0547" w:rsidRDefault="002A0547" w:rsidP="009B2E2A">
      <w:pPr>
        <w:jc w:val="both"/>
      </w:pPr>
      <w:r w:rsidRPr="002A0547">
        <w:rPr>
          <w:noProof/>
          <w:lang w:eastAsia="fr-FR"/>
        </w:rPr>
        <w:drawing>
          <wp:anchor distT="0" distB="0" distL="114300" distR="114300" simplePos="0" relativeHeight="251665408" behindDoc="1" locked="0" layoutInCell="1" allowOverlap="1" wp14:anchorId="00CA95BD" wp14:editId="076EA380">
            <wp:simplePos x="0" y="0"/>
            <wp:positionH relativeFrom="column">
              <wp:posOffset>186690</wp:posOffset>
            </wp:positionH>
            <wp:positionV relativeFrom="paragraph">
              <wp:posOffset>141605</wp:posOffset>
            </wp:positionV>
            <wp:extent cx="5756910" cy="5288915"/>
            <wp:effectExtent l="0" t="0" r="8890" b="0"/>
            <wp:wrapNone/>
            <wp:docPr id="30724" name="Image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5288915"/>
                    </a:xfrm>
                    <a:prstGeom prst="rect">
                      <a:avLst/>
                    </a:prstGeom>
                    <a:noFill/>
                    <a:ln>
                      <a:noFill/>
                    </a:ln>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98FBD7B" w14:textId="37989D38" w:rsidR="002A0547" w:rsidRDefault="002A0547" w:rsidP="009B2E2A">
      <w:pPr>
        <w:jc w:val="both"/>
      </w:pPr>
    </w:p>
    <w:p w14:paraId="2A64E90F" w14:textId="7940675B" w:rsidR="002A0547" w:rsidRDefault="002A0547" w:rsidP="009B2E2A">
      <w:pPr>
        <w:jc w:val="both"/>
      </w:pPr>
    </w:p>
    <w:p w14:paraId="7C4DA1F6" w14:textId="2D30079A" w:rsidR="002A0547" w:rsidRDefault="002A0547" w:rsidP="009B2E2A">
      <w:pPr>
        <w:jc w:val="both"/>
      </w:pPr>
    </w:p>
    <w:p w14:paraId="494B5F71" w14:textId="77777777" w:rsidR="002A0547" w:rsidRDefault="002A0547" w:rsidP="009B2E2A">
      <w:pPr>
        <w:jc w:val="both"/>
      </w:pPr>
    </w:p>
    <w:p w14:paraId="6B993C4D" w14:textId="77777777" w:rsidR="002A0547" w:rsidRDefault="002A0547" w:rsidP="009B2E2A">
      <w:pPr>
        <w:jc w:val="both"/>
      </w:pPr>
    </w:p>
    <w:p w14:paraId="70AB5666" w14:textId="77777777" w:rsidR="002A0547" w:rsidRDefault="002A0547" w:rsidP="009B2E2A">
      <w:pPr>
        <w:jc w:val="both"/>
      </w:pPr>
    </w:p>
    <w:p w14:paraId="781E6DC7" w14:textId="77777777" w:rsidR="002A0547" w:rsidRDefault="002A0547" w:rsidP="009B2E2A">
      <w:pPr>
        <w:jc w:val="both"/>
      </w:pPr>
    </w:p>
    <w:p w14:paraId="42666CB2" w14:textId="77777777" w:rsidR="002A0547" w:rsidRDefault="002A0547" w:rsidP="009B2E2A">
      <w:pPr>
        <w:jc w:val="both"/>
      </w:pPr>
    </w:p>
    <w:p w14:paraId="6E64B6D0" w14:textId="77777777" w:rsidR="002A0547" w:rsidRDefault="002A0547" w:rsidP="009B2E2A">
      <w:pPr>
        <w:jc w:val="both"/>
      </w:pPr>
    </w:p>
    <w:p w14:paraId="28C634B6" w14:textId="77777777" w:rsidR="002A0547" w:rsidRDefault="002A0547" w:rsidP="009B2E2A">
      <w:pPr>
        <w:jc w:val="both"/>
      </w:pPr>
    </w:p>
    <w:p w14:paraId="56E0FA5D" w14:textId="77777777" w:rsidR="002A0547" w:rsidRDefault="002A0547" w:rsidP="009B2E2A">
      <w:pPr>
        <w:jc w:val="both"/>
      </w:pPr>
    </w:p>
    <w:p w14:paraId="0FF1B03C" w14:textId="77777777" w:rsidR="002A0547" w:rsidRDefault="002A0547" w:rsidP="009B2E2A">
      <w:pPr>
        <w:jc w:val="both"/>
      </w:pPr>
    </w:p>
    <w:p w14:paraId="4602973B" w14:textId="77777777" w:rsidR="002A0547" w:rsidRDefault="002A0547" w:rsidP="009B2E2A">
      <w:pPr>
        <w:jc w:val="both"/>
      </w:pPr>
    </w:p>
    <w:p w14:paraId="6C709D6E" w14:textId="77777777" w:rsidR="002A0547" w:rsidRDefault="002A0547" w:rsidP="009B2E2A">
      <w:pPr>
        <w:jc w:val="both"/>
      </w:pPr>
    </w:p>
    <w:p w14:paraId="37546D7D" w14:textId="77777777" w:rsidR="002A0547" w:rsidRDefault="002A0547" w:rsidP="009B2E2A">
      <w:pPr>
        <w:jc w:val="both"/>
      </w:pPr>
    </w:p>
    <w:p w14:paraId="3CF916DF" w14:textId="77777777" w:rsidR="002A0547" w:rsidRDefault="002A0547" w:rsidP="009B2E2A">
      <w:pPr>
        <w:jc w:val="both"/>
      </w:pPr>
    </w:p>
    <w:p w14:paraId="3AEF4746" w14:textId="77777777" w:rsidR="002A0547" w:rsidRDefault="002A0547" w:rsidP="009B2E2A">
      <w:pPr>
        <w:jc w:val="both"/>
      </w:pPr>
    </w:p>
    <w:p w14:paraId="3A830B7D" w14:textId="77777777" w:rsidR="002A0547" w:rsidRDefault="002A0547" w:rsidP="009B2E2A">
      <w:pPr>
        <w:jc w:val="both"/>
      </w:pPr>
    </w:p>
    <w:p w14:paraId="505C97C5" w14:textId="77777777" w:rsidR="002A0547" w:rsidRDefault="002A0547" w:rsidP="009B2E2A">
      <w:pPr>
        <w:jc w:val="both"/>
      </w:pPr>
    </w:p>
    <w:p w14:paraId="0B3746D9" w14:textId="77777777" w:rsidR="002A0547" w:rsidRDefault="002A0547" w:rsidP="009B2E2A">
      <w:pPr>
        <w:jc w:val="both"/>
      </w:pPr>
    </w:p>
    <w:p w14:paraId="62A5A3FC" w14:textId="77777777" w:rsidR="002A0547" w:rsidRDefault="002A0547" w:rsidP="009B2E2A">
      <w:pPr>
        <w:jc w:val="both"/>
      </w:pPr>
    </w:p>
    <w:p w14:paraId="0790DA62" w14:textId="77777777" w:rsidR="002A0547" w:rsidRDefault="002A0547" w:rsidP="009B2E2A">
      <w:pPr>
        <w:jc w:val="both"/>
      </w:pPr>
    </w:p>
    <w:p w14:paraId="5B16A14A" w14:textId="77777777" w:rsidR="002A0547" w:rsidRDefault="002A0547" w:rsidP="009B2E2A">
      <w:pPr>
        <w:jc w:val="both"/>
      </w:pPr>
    </w:p>
    <w:p w14:paraId="0E367CDC" w14:textId="77777777" w:rsidR="002A0547" w:rsidRDefault="002A0547" w:rsidP="009B2E2A">
      <w:pPr>
        <w:jc w:val="both"/>
      </w:pPr>
    </w:p>
    <w:p w14:paraId="5B60C9C1" w14:textId="77777777" w:rsidR="002A0547" w:rsidRDefault="002A0547" w:rsidP="009B2E2A">
      <w:pPr>
        <w:jc w:val="both"/>
      </w:pPr>
    </w:p>
    <w:p w14:paraId="2B28D60B" w14:textId="77777777" w:rsidR="002A0547" w:rsidRDefault="002A0547" w:rsidP="009B2E2A">
      <w:pPr>
        <w:jc w:val="both"/>
      </w:pPr>
    </w:p>
    <w:p w14:paraId="58A8312C" w14:textId="77777777" w:rsidR="002A0547" w:rsidRDefault="002A0547" w:rsidP="009B2E2A">
      <w:pPr>
        <w:jc w:val="both"/>
      </w:pPr>
    </w:p>
    <w:p w14:paraId="47734245" w14:textId="77777777" w:rsidR="002A0547" w:rsidRDefault="002A0547" w:rsidP="009B2E2A">
      <w:pPr>
        <w:jc w:val="both"/>
      </w:pPr>
    </w:p>
    <w:p w14:paraId="2BC23060" w14:textId="77777777" w:rsidR="002A0547" w:rsidRDefault="002A0547" w:rsidP="009B2E2A">
      <w:pPr>
        <w:jc w:val="both"/>
      </w:pPr>
    </w:p>
    <w:p w14:paraId="53C6AE83" w14:textId="77777777" w:rsidR="002A0547" w:rsidRDefault="002A0547" w:rsidP="009B2E2A">
      <w:pPr>
        <w:jc w:val="both"/>
      </w:pPr>
    </w:p>
    <w:p w14:paraId="0821B70D" w14:textId="77777777" w:rsidR="002A0547" w:rsidRDefault="002A0547" w:rsidP="009B2E2A">
      <w:pPr>
        <w:jc w:val="both"/>
      </w:pPr>
    </w:p>
    <w:p w14:paraId="107830F0" w14:textId="77777777" w:rsidR="002A0547" w:rsidRDefault="002A0547" w:rsidP="009B2E2A">
      <w:pPr>
        <w:jc w:val="both"/>
      </w:pPr>
    </w:p>
    <w:p w14:paraId="6DFA180A" w14:textId="77777777" w:rsidR="002A0547" w:rsidRDefault="002A0547" w:rsidP="009B2E2A">
      <w:pPr>
        <w:jc w:val="both"/>
      </w:pPr>
    </w:p>
    <w:p w14:paraId="2E7921F5" w14:textId="77777777" w:rsidR="002A0547" w:rsidRDefault="002A0547" w:rsidP="009B2E2A">
      <w:pPr>
        <w:jc w:val="both"/>
      </w:pPr>
    </w:p>
    <w:p w14:paraId="78188440" w14:textId="77777777" w:rsidR="002A0547" w:rsidRDefault="002A0547" w:rsidP="009B2E2A">
      <w:pPr>
        <w:jc w:val="both"/>
      </w:pPr>
    </w:p>
    <w:p w14:paraId="5F9679B1" w14:textId="77777777" w:rsidR="002A0547" w:rsidRDefault="002A0547" w:rsidP="009B2E2A">
      <w:pPr>
        <w:jc w:val="both"/>
      </w:pPr>
    </w:p>
    <w:p w14:paraId="2707AAF0" w14:textId="77777777" w:rsidR="0054247E" w:rsidRDefault="0054247E" w:rsidP="009B2E2A">
      <w:pPr>
        <w:jc w:val="both"/>
      </w:pPr>
    </w:p>
    <w:p w14:paraId="6C35872F" w14:textId="77777777" w:rsidR="0054247E" w:rsidRDefault="0054247E" w:rsidP="009B2E2A">
      <w:pPr>
        <w:jc w:val="both"/>
      </w:pPr>
    </w:p>
    <w:p w14:paraId="03EE5F94" w14:textId="0F050DE9" w:rsidR="0054247E" w:rsidRPr="0054247E" w:rsidRDefault="0054247E" w:rsidP="0054247E">
      <w:pPr>
        <w:jc w:val="both"/>
        <w:rPr>
          <w:lang w:val="en-GB"/>
        </w:rPr>
      </w:pPr>
      <w:r>
        <w:rPr>
          <w:b/>
          <w:bCs/>
          <w:u w:val="single"/>
        </w:rPr>
        <w:t>V.5.2.</w:t>
      </w:r>
      <w:r w:rsidRPr="0054247E">
        <w:rPr>
          <w:b/>
          <w:bCs/>
          <w:u w:val="single"/>
        </w:rPr>
        <w:t>Lois d’encaissements/décaissements :</w:t>
      </w:r>
    </w:p>
    <w:p w14:paraId="4FF35ADE" w14:textId="77777777" w:rsidR="0054247E" w:rsidRDefault="0054247E" w:rsidP="0054247E">
      <w:pPr>
        <w:jc w:val="both"/>
        <w:rPr>
          <w:i/>
          <w:iCs/>
          <w:u w:val="single"/>
        </w:rPr>
      </w:pPr>
    </w:p>
    <w:p w14:paraId="6AD567D6" w14:textId="77777777" w:rsidR="0054247E" w:rsidRPr="0054247E" w:rsidRDefault="0054247E" w:rsidP="0054247E">
      <w:pPr>
        <w:jc w:val="both"/>
        <w:rPr>
          <w:lang w:val="en-GB"/>
        </w:rPr>
      </w:pPr>
      <w:r w:rsidRPr="0054247E">
        <w:rPr>
          <w:i/>
          <w:iCs/>
          <w:u w:val="single"/>
        </w:rPr>
        <w:t>Encaissements:</w:t>
      </w:r>
    </w:p>
    <w:p w14:paraId="17FD69FE" w14:textId="77777777" w:rsidR="0054247E" w:rsidRPr="0054247E" w:rsidRDefault="0054247E" w:rsidP="0054247E">
      <w:pPr>
        <w:jc w:val="both"/>
        <w:rPr>
          <w:lang w:val="en-GB"/>
        </w:rPr>
      </w:pPr>
      <w:r w:rsidRPr="0054247E">
        <w:t xml:space="preserve">Les ventes aux laboratoires ont une échéance à 60 jours contre </w:t>
      </w:r>
      <w:r w:rsidRPr="0054247E">
        <w:br/>
        <w:t>30 jours pour les adhésions et cotisations. Le chiffre d’affaires prévisionnel avec les laboratoires correspond à 84% du chiffre d’affaires prévisionnel total.</w:t>
      </w:r>
    </w:p>
    <w:p w14:paraId="45F1CB78" w14:textId="77777777" w:rsidR="0054247E" w:rsidRDefault="0054247E" w:rsidP="0054247E">
      <w:pPr>
        <w:jc w:val="both"/>
        <w:rPr>
          <w:i/>
          <w:iCs/>
          <w:u w:val="single"/>
        </w:rPr>
      </w:pPr>
    </w:p>
    <w:p w14:paraId="6FD7E274" w14:textId="77777777" w:rsidR="0054247E" w:rsidRPr="0054247E" w:rsidRDefault="0054247E" w:rsidP="0054247E">
      <w:pPr>
        <w:jc w:val="both"/>
        <w:rPr>
          <w:lang w:val="en-GB"/>
        </w:rPr>
      </w:pPr>
      <w:r w:rsidRPr="0054247E">
        <w:rPr>
          <w:i/>
          <w:iCs/>
          <w:u w:val="single"/>
        </w:rPr>
        <w:t>Décaissements:</w:t>
      </w:r>
    </w:p>
    <w:p w14:paraId="48176A49" w14:textId="77777777" w:rsidR="0054247E" w:rsidRPr="0054247E" w:rsidRDefault="0054247E" w:rsidP="0054247E">
      <w:pPr>
        <w:jc w:val="both"/>
        <w:rPr>
          <w:lang w:val="en-GB"/>
        </w:rPr>
      </w:pPr>
      <w:r w:rsidRPr="0054247E">
        <w:t>Les lois de décaissements varient en fonction de la nature des charges concernées:</w:t>
      </w:r>
    </w:p>
    <w:p w14:paraId="45554CF5" w14:textId="77777777" w:rsidR="0054247E" w:rsidRPr="0054247E" w:rsidRDefault="0054247E" w:rsidP="0054247E">
      <w:pPr>
        <w:numPr>
          <w:ilvl w:val="4"/>
          <w:numId w:val="36"/>
        </w:numPr>
        <w:tabs>
          <w:tab w:val="clear" w:pos="3600"/>
          <w:tab w:val="num" w:pos="3261"/>
        </w:tabs>
        <w:ind w:left="1134"/>
        <w:jc w:val="both"/>
        <w:rPr>
          <w:lang w:val="en-GB"/>
        </w:rPr>
      </w:pPr>
      <w:r w:rsidRPr="0054247E">
        <w:t>Les achats de sous-traitance et de locations de prestations sont réglés à 60 jours,</w:t>
      </w:r>
    </w:p>
    <w:p w14:paraId="7476360E" w14:textId="77777777" w:rsidR="0054247E" w:rsidRPr="0054247E" w:rsidRDefault="0054247E" w:rsidP="0054247E">
      <w:pPr>
        <w:numPr>
          <w:ilvl w:val="4"/>
          <w:numId w:val="36"/>
        </w:numPr>
        <w:ind w:left="1134"/>
        <w:jc w:val="both"/>
        <w:rPr>
          <w:lang w:val="en-GB"/>
        </w:rPr>
      </w:pPr>
      <w:r w:rsidRPr="0054247E">
        <w:t>Les loyers sont positionnés en fonction des conditions théoriques des baux, autrement dit sur le mois d’établissement de la facture,</w:t>
      </w:r>
    </w:p>
    <w:p w14:paraId="7604BC3B" w14:textId="312D3696" w:rsidR="0054247E" w:rsidRPr="0054247E" w:rsidRDefault="0054247E" w:rsidP="0054247E">
      <w:pPr>
        <w:numPr>
          <w:ilvl w:val="4"/>
          <w:numId w:val="36"/>
        </w:numPr>
        <w:ind w:left="1134"/>
        <w:jc w:val="both"/>
        <w:rPr>
          <w:lang w:val="en-GB"/>
        </w:rPr>
      </w:pPr>
      <w:r w:rsidRPr="0054247E">
        <w:t xml:space="preserve">Les autres achats liés à l’activité (décaissements correspondants aux charges telles que l’énergie, les frais télécom) sont décaissés en fonction des conditions réelles de règlement des principaux fournisseurs de l’exercice clos au </w:t>
      </w:r>
      <w:r>
        <w:t xml:space="preserve"> </w:t>
      </w:r>
      <w:r w:rsidRPr="0054247E">
        <w:t>31 décembre 2010,</w:t>
      </w:r>
    </w:p>
    <w:p w14:paraId="5C9019A6" w14:textId="77777777" w:rsidR="0054247E" w:rsidRDefault="0054247E" w:rsidP="009B2E2A">
      <w:pPr>
        <w:jc w:val="both"/>
      </w:pPr>
    </w:p>
    <w:p w14:paraId="1F34CDA6" w14:textId="77777777" w:rsidR="0054247E" w:rsidRDefault="0054247E" w:rsidP="009B2E2A">
      <w:pPr>
        <w:jc w:val="both"/>
      </w:pPr>
    </w:p>
    <w:p w14:paraId="6A529AFA" w14:textId="77777777" w:rsidR="0054247E" w:rsidRPr="0054247E" w:rsidRDefault="0054247E" w:rsidP="0054247E">
      <w:pPr>
        <w:jc w:val="both"/>
        <w:rPr>
          <w:lang w:val="en-GB"/>
        </w:rPr>
      </w:pPr>
      <w:r w:rsidRPr="0054247E">
        <w:t>Les dettes fiscales et sociales sont positionnées selon les conditions réelles de décaissements,</w:t>
      </w:r>
    </w:p>
    <w:p w14:paraId="7D479186" w14:textId="77777777" w:rsidR="0054247E" w:rsidRDefault="0054247E" w:rsidP="0054247E">
      <w:pPr>
        <w:jc w:val="both"/>
      </w:pPr>
    </w:p>
    <w:p w14:paraId="7E105AA2" w14:textId="77777777" w:rsidR="0054247E" w:rsidRPr="0054247E" w:rsidRDefault="0054247E" w:rsidP="0054247E">
      <w:pPr>
        <w:jc w:val="both"/>
        <w:rPr>
          <w:lang w:val="en-GB"/>
        </w:rPr>
      </w:pPr>
      <w:r w:rsidRPr="0054247E">
        <w:t xml:space="preserve">Le remboursement des emprunts auprès des banques et/ou des sociétés partenaires est effectué tous les mois. </w:t>
      </w:r>
    </w:p>
    <w:p w14:paraId="2E93D5DC" w14:textId="77777777" w:rsidR="0054247E" w:rsidRDefault="0054247E" w:rsidP="009B2E2A">
      <w:pPr>
        <w:jc w:val="both"/>
      </w:pPr>
    </w:p>
    <w:p w14:paraId="47C212B3" w14:textId="77777777" w:rsidR="0054247E" w:rsidRDefault="0054247E" w:rsidP="009B2E2A">
      <w:pPr>
        <w:jc w:val="both"/>
      </w:pPr>
    </w:p>
    <w:p w14:paraId="2AC7719D" w14:textId="77777777" w:rsidR="002A0547" w:rsidRDefault="002A0547" w:rsidP="009B2E2A">
      <w:pPr>
        <w:jc w:val="both"/>
      </w:pPr>
    </w:p>
    <w:p w14:paraId="405E669B" w14:textId="77777777" w:rsidR="002A0547" w:rsidRDefault="002A0547" w:rsidP="009B2E2A">
      <w:pPr>
        <w:jc w:val="both"/>
      </w:pPr>
    </w:p>
    <w:p w14:paraId="6B310F35" w14:textId="41A80A01" w:rsidR="002A0547" w:rsidRPr="002A0547" w:rsidRDefault="002A0547" w:rsidP="002A0547">
      <w:pPr>
        <w:jc w:val="both"/>
        <w:rPr>
          <w:lang w:val="en-GB"/>
        </w:rPr>
      </w:pPr>
      <w:r>
        <w:rPr>
          <w:b/>
          <w:bCs/>
          <w:u w:val="single"/>
        </w:rPr>
        <w:t>V.5.</w:t>
      </w:r>
      <w:r w:rsidR="0054247E">
        <w:rPr>
          <w:b/>
          <w:bCs/>
          <w:u w:val="single"/>
        </w:rPr>
        <w:t>3</w:t>
      </w:r>
      <w:r>
        <w:rPr>
          <w:b/>
          <w:bCs/>
          <w:u w:val="single"/>
        </w:rPr>
        <w:t xml:space="preserve"> </w:t>
      </w:r>
      <w:r w:rsidRPr="002A0547">
        <w:rPr>
          <w:b/>
          <w:bCs/>
          <w:u w:val="single"/>
        </w:rPr>
        <w:t>Apurement créances clients et dettes fournisseurs:</w:t>
      </w:r>
    </w:p>
    <w:p w14:paraId="478371B7" w14:textId="77777777" w:rsidR="002A0547" w:rsidRDefault="002A0547" w:rsidP="002A0547">
      <w:pPr>
        <w:jc w:val="both"/>
      </w:pPr>
    </w:p>
    <w:p w14:paraId="542158C4" w14:textId="77777777" w:rsidR="002A0547" w:rsidRPr="002A0547" w:rsidRDefault="002A0547" w:rsidP="002A0547">
      <w:pPr>
        <w:jc w:val="both"/>
        <w:rPr>
          <w:lang w:val="en-GB"/>
        </w:rPr>
      </w:pPr>
      <w:r w:rsidRPr="002A0547">
        <w:t>Les créances clients de l’année 2010 sont apurées sur les 6 premiers mois de l’année.</w:t>
      </w:r>
    </w:p>
    <w:p w14:paraId="18AE6395" w14:textId="77777777" w:rsidR="002A0547" w:rsidRDefault="002A0547" w:rsidP="002A0547">
      <w:pPr>
        <w:jc w:val="both"/>
      </w:pPr>
    </w:p>
    <w:p w14:paraId="1E57426E" w14:textId="77777777" w:rsidR="002A0547" w:rsidRPr="002A0547" w:rsidRDefault="002A0547" w:rsidP="002A0547">
      <w:pPr>
        <w:jc w:val="both"/>
        <w:rPr>
          <w:lang w:val="en-GB"/>
        </w:rPr>
      </w:pPr>
      <w:r w:rsidRPr="002A0547">
        <w:t>Cet apurement se réalise également au niveau des fournisseurs et des reversements adhérents où un plan d’étalement a été négocié avec les principaux créanciers.</w:t>
      </w:r>
    </w:p>
    <w:p w14:paraId="1E843878" w14:textId="77777777" w:rsidR="002A0547" w:rsidRDefault="002A0547" w:rsidP="002A0547">
      <w:pPr>
        <w:jc w:val="both"/>
      </w:pPr>
    </w:p>
    <w:p w14:paraId="38F19283" w14:textId="77777777" w:rsidR="002A0547" w:rsidRDefault="002A0547" w:rsidP="002A0547">
      <w:pPr>
        <w:jc w:val="both"/>
      </w:pPr>
    </w:p>
    <w:p w14:paraId="268E8F65" w14:textId="77777777" w:rsidR="002A0547" w:rsidRPr="002A0547" w:rsidRDefault="002A0547" w:rsidP="002A0547">
      <w:pPr>
        <w:jc w:val="both"/>
        <w:rPr>
          <w:lang w:val="en-GB"/>
        </w:rPr>
      </w:pPr>
    </w:p>
    <w:p w14:paraId="149C26AB" w14:textId="6E02E35D" w:rsidR="002A0547" w:rsidRPr="002A0547" w:rsidRDefault="002A0547" w:rsidP="002A0547">
      <w:pPr>
        <w:jc w:val="both"/>
        <w:rPr>
          <w:lang w:val="en-GB"/>
        </w:rPr>
      </w:pPr>
      <w:r>
        <w:rPr>
          <w:b/>
          <w:bCs/>
          <w:u w:val="single"/>
        </w:rPr>
        <w:t>V.5.</w:t>
      </w:r>
      <w:r w:rsidR="0054247E">
        <w:rPr>
          <w:b/>
          <w:bCs/>
          <w:u w:val="single"/>
        </w:rPr>
        <w:t>4</w:t>
      </w:r>
      <w:r>
        <w:rPr>
          <w:b/>
          <w:bCs/>
          <w:u w:val="single"/>
        </w:rPr>
        <w:t xml:space="preserve"> </w:t>
      </w:r>
      <w:r w:rsidRPr="002A0547">
        <w:rPr>
          <w:b/>
          <w:bCs/>
          <w:u w:val="single"/>
        </w:rPr>
        <w:t>Particularités liées à la XXX:</w:t>
      </w:r>
    </w:p>
    <w:p w14:paraId="28154488" w14:textId="77777777" w:rsidR="002A0547" w:rsidRDefault="002A0547" w:rsidP="002A0547">
      <w:pPr>
        <w:jc w:val="both"/>
      </w:pPr>
    </w:p>
    <w:p w14:paraId="45842425" w14:textId="77777777" w:rsidR="002A0547" w:rsidRPr="002A0547" w:rsidRDefault="002A0547" w:rsidP="002A0547">
      <w:pPr>
        <w:jc w:val="both"/>
        <w:rPr>
          <w:lang w:val="en-GB"/>
        </w:rPr>
      </w:pPr>
      <w:r w:rsidRPr="002A0547">
        <w:t>La société souhaite obtenir auprès de la XXX l’étalement des dettes suivantes sur une période de 36 mois et ainsi soulager sa trésorerie :</w:t>
      </w:r>
    </w:p>
    <w:p w14:paraId="796B77DB" w14:textId="77777777" w:rsidR="002A0547" w:rsidRPr="002A0547" w:rsidRDefault="002A0547" w:rsidP="002A0547">
      <w:pPr>
        <w:numPr>
          <w:ilvl w:val="4"/>
          <w:numId w:val="34"/>
        </w:numPr>
        <w:jc w:val="both"/>
        <w:rPr>
          <w:lang w:val="en-GB"/>
        </w:rPr>
      </w:pPr>
      <w:r w:rsidRPr="002A0547">
        <w:t>Organic pour 31 k€,</w:t>
      </w:r>
    </w:p>
    <w:p w14:paraId="2AE1F349" w14:textId="77777777" w:rsidR="002A0547" w:rsidRPr="002A0547" w:rsidRDefault="002A0547" w:rsidP="002A0547">
      <w:pPr>
        <w:numPr>
          <w:ilvl w:val="4"/>
          <w:numId w:val="34"/>
        </w:numPr>
        <w:jc w:val="both"/>
        <w:rPr>
          <w:lang w:val="en-GB"/>
        </w:rPr>
      </w:pPr>
      <w:r w:rsidRPr="002A0547">
        <w:t>TVA pour 670 k€,</w:t>
      </w:r>
    </w:p>
    <w:p w14:paraId="393F128F" w14:textId="77777777" w:rsidR="002A0547" w:rsidRPr="002A0547" w:rsidRDefault="002A0547" w:rsidP="002A0547">
      <w:pPr>
        <w:numPr>
          <w:ilvl w:val="4"/>
          <w:numId w:val="34"/>
        </w:numPr>
        <w:jc w:val="both"/>
        <w:rPr>
          <w:lang w:val="en-GB"/>
        </w:rPr>
      </w:pPr>
      <w:r w:rsidRPr="002A0547">
        <w:t>Part patronale URSSAF pour 709 k€</w:t>
      </w:r>
    </w:p>
    <w:p w14:paraId="52F2E85A" w14:textId="77777777" w:rsidR="002A0547" w:rsidRDefault="002A0547" w:rsidP="002A0547">
      <w:pPr>
        <w:jc w:val="both"/>
      </w:pPr>
    </w:p>
    <w:p w14:paraId="43B7C606" w14:textId="77777777" w:rsidR="002A0547" w:rsidRPr="002A0547" w:rsidRDefault="002A0547" w:rsidP="002A0547">
      <w:pPr>
        <w:jc w:val="both"/>
        <w:rPr>
          <w:lang w:val="en-GB"/>
        </w:rPr>
      </w:pPr>
      <w:r w:rsidRPr="002A0547">
        <w:t>L’ensemble des dettes à étaler s’élève donc à 1 410 k€,</w:t>
      </w:r>
    </w:p>
    <w:p w14:paraId="4BC8A175" w14:textId="77777777" w:rsidR="002A0547" w:rsidRDefault="002A0547" w:rsidP="002A0547">
      <w:pPr>
        <w:jc w:val="both"/>
      </w:pPr>
    </w:p>
    <w:p w14:paraId="7C34B85B" w14:textId="77777777" w:rsidR="002A0547" w:rsidRPr="002A0547" w:rsidRDefault="002A0547" w:rsidP="002A0547">
      <w:pPr>
        <w:jc w:val="both"/>
        <w:rPr>
          <w:lang w:val="en-GB"/>
        </w:rPr>
      </w:pPr>
      <w:r w:rsidRPr="002A0547">
        <w:t>Le niveau des échéances XXX à verser à partir du mois de juin sera de 39 k€ / mois.</w:t>
      </w:r>
    </w:p>
    <w:p w14:paraId="6AE6DA65" w14:textId="77777777" w:rsidR="002A0547" w:rsidRDefault="002A0547" w:rsidP="002A0547">
      <w:pPr>
        <w:jc w:val="both"/>
      </w:pPr>
    </w:p>
    <w:p w14:paraId="0D9175A5" w14:textId="77777777" w:rsidR="002A0547" w:rsidRPr="002A0547" w:rsidRDefault="002A0547" w:rsidP="002A0547">
      <w:pPr>
        <w:jc w:val="both"/>
        <w:rPr>
          <w:lang w:val="en-GB"/>
        </w:rPr>
      </w:pPr>
      <w:r w:rsidRPr="002A0547">
        <w:t>En parallèle à la XXX, nous envisageons d’étaler les autres charges sociales sur les mêmes bases que la XXX. Le montant des charges à étaler s’élève à 437 k€ soit une échéance mensuelle à hauteur de 12 k€.</w:t>
      </w:r>
    </w:p>
    <w:p w14:paraId="00932898" w14:textId="77777777" w:rsidR="002A0547" w:rsidRDefault="002A0547" w:rsidP="009B2E2A">
      <w:pPr>
        <w:jc w:val="both"/>
      </w:pPr>
    </w:p>
    <w:p w14:paraId="4CEB6396" w14:textId="77777777" w:rsidR="002A0547" w:rsidRPr="000F4B2E" w:rsidRDefault="002A0547" w:rsidP="009B2E2A">
      <w:pPr>
        <w:jc w:val="both"/>
      </w:pPr>
    </w:p>
    <w:sectPr w:rsidR="002A0547" w:rsidRPr="000F4B2E" w:rsidSect="002B12D1">
      <w:headerReference w:type="even" r:id="rId22"/>
      <w:headerReference w:type="default" r:id="rId23"/>
      <w:footerReference w:type="even" r:id="rId24"/>
      <w:footerReference w:type="default" r:id="rId25"/>
      <w:headerReference w:type="first" r:id="rId2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B2066" w14:textId="77777777" w:rsidR="00980ED7" w:rsidRDefault="00980ED7" w:rsidP="001467C3">
      <w:r>
        <w:separator/>
      </w:r>
    </w:p>
  </w:endnote>
  <w:endnote w:type="continuationSeparator" w:id="0">
    <w:p w14:paraId="1770DB71" w14:textId="77777777" w:rsidR="00980ED7" w:rsidRDefault="00980ED7" w:rsidP="0014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Univers 45 Light">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F0A195" w14:textId="77777777" w:rsidR="00980ED7" w:rsidRDefault="00980ED7" w:rsidP="00BB3C5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AE8401E" w14:textId="77777777" w:rsidR="00980ED7" w:rsidRDefault="00980ED7" w:rsidP="001467C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27D738" w14:textId="77777777" w:rsidR="00980ED7" w:rsidRDefault="00980ED7" w:rsidP="00BB3C5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F7975">
      <w:rPr>
        <w:rStyle w:val="Numrodepage"/>
        <w:noProof/>
      </w:rPr>
      <w:t>1</w:t>
    </w:r>
    <w:r>
      <w:rPr>
        <w:rStyle w:val="Numrodepage"/>
      </w:rPr>
      <w:fldChar w:fldCharType="end"/>
    </w:r>
  </w:p>
  <w:p w14:paraId="17F7D15F" w14:textId="19ABAEE4" w:rsidR="00980ED7" w:rsidRPr="00C62ECA" w:rsidRDefault="00980ED7" w:rsidP="00C62ECA">
    <w:pPr>
      <w:pStyle w:val="Pieddepage"/>
      <w:tabs>
        <w:tab w:val="clear" w:pos="9072"/>
        <w:tab w:val="left" w:pos="8222"/>
        <w:tab w:val="right" w:pos="8364"/>
      </w:tabs>
      <w:ind w:left="-993" w:right="986"/>
      <w:jc w:val="both"/>
      <w:rPr>
        <w:sz w:val="20"/>
        <w:szCs w:val="20"/>
      </w:rPr>
    </w:pPr>
    <w:r>
      <w:rPr>
        <w:sz w:val="20"/>
        <w:szCs w:val="20"/>
      </w:rPr>
      <w:t>Ce document est un exemple. I</w:t>
    </w:r>
    <w:r w:rsidRPr="00C62ECA">
      <w:rPr>
        <w:sz w:val="20"/>
        <w:szCs w:val="20"/>
      </w:rPr>
      <w:t xml:space="preserve">l doit être adapté aux situations particulières que vous rencontrerez. L’Ordre des experts-comptables région Paris Ile-de-France </w:t>
    </w:r>
    <w:r>
      <w:rPr>
        <w:sz w:val="20"/>
        <w:szCs w:val="20"/>
      </w:rPr>
      <w:t>n</w:t>
    </w:r>
    <w:r w:rsidRPr="00C62ECA">
      <w:rPr>
        <w:sz w:val="20"/>
        <w:szCs w:val="20"/>
      </w:rPr>
      <w:t>e saurait être tenu responsable des conséquences de l’utilisation de ce dernier</w:t>
    </w:r>
    <w:r>
      <w:rPr>
        <w:sz w:val="20"/>
        <w:szCs w:val="20"/>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1369A" w14:textId="77777777" w:rsidR="00980ED7" w:rsidRDefault="00980ED7" w:rsidP="001467C3">
      <w:r>
        <w:separator/>
      </w:r>
    </w:p>
  </w:footnote>
  <w:footnote w:type="continuationSeparator" w:id="0">
    <w:p w14:paraId="17A5CB73" w14:textId="77777777" w:rsidR="00980ED7" w:rsidRDefault="00980ED7" w:rsidP="001467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0B6356" w14:textId="5E66DC6F" w:rsidR="00980ED7" w:rsidRDefault="00980ED7">
    <w:pPr>
      <w:pStyle w:val="En-tte"/>
    </w:pPr>
    <w:r>
      <w:rPr>
        <w:noProof/>
        <w:lang w:eastAsia="fr-FR"/>
      </w:rPr>
      <w:pict w14:anchorId="2B236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25.25pt;height:94.35pt;z-index:-251656192;mso-wrap-edited:f;mso-position-horizontal:center;mso-position-horizontal-relative:margin;mso-position-vertical:center;mso-position-vertical-relative:margin" wrapcoords="-38 0 -38 21257 21600 21257 21600 0 -38 0">
          <v:imagedata r:id="rId1" o:title="Logo 2012 petit"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A07952" w14:textId="70CBE546" w:rsidR="00980ED7" w:rsidRPr="0054247E" w:rsidRDefault="00980ED7" w:rsidP="0054247E">
    <w:pPr>
      <w:pStyle w:val="En-tte"/>
      <w:ind w:left="-1134"/>
      <w:rPr>
        <w:szCs w:val="22"/>
      </w:rPr>
    </w:pPr>
    <w:r>
      <w:rPr>
        <w:noProof/>
        <w:szCs w:val="22"/>
        <w:lang w:eastAsia="fr-FR"/>
      </w:rPr>
      <w:pict w14:anchorId="59279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25.25pt;height:94.35pt;z-index:-251657216;mso-wrap-edited:f;mso-position-horizontal:center;mso-position-horizontal-relative:margin;mso-position-vertical:center;mso-position-vertical-relative:margin" wrapcoords="-38 0 -38 21257 21600 21257 21600 0 -38 0">
          <v:imagedata r:id="rId1" o:title="Logo 2012 petit" gain="19661f" blacklevel="22938f"/>
          <w10:wrap anchorx="margin" anchory="margin"/>
        </v:shape>
      </w:pict>
    </w:r>
    <w:r w:rsidRPr="0054247E">
      <w:rPr>
        <w:noProof/>
        <w:szCs w:val="22"/>
        <w:lang w:eastAsia="fr-FR"/>
      </w:rPr>
      <w:drawing>
        <wp:anchor distT="0" distB="0" distL="114300" distR="114300" simplePos="0" relativeHeight="251658240" behindDoc="1" locked="0" layoutInCell="1" allowOverlap="1" wp14:anchorId="059DF6D5" wp14:editId="2B9C4BC2">
          <wp:simplePos x="0" y="0"/>
          <wp:positionH relativeFrom="column">
            <wp:posOffset>4601210</wp:posOffset>
          </wp:positionH>
          <wp:positionV relativeFrom="paragraph">
            <wp:posOffset>-177800</wp:posOffset>
          </wp:positionV>
          <wp:extent cx="1799590" cy="399415"/>
          <wp:effectExtent l="0" t="0" r="381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2 petit.jpg"/>
                  <pic:cNvPicPr/>
                </pic:nvPicPr>
                <pic:blipFill>
                  <a:blip r:embed="rId2">
                    <a:extLst>
                      <a:ext uri="{28A0092B-C50C-407E-A947-70E740481C1C}">
                        <a14:useLocalDpi xmlns:a14="http://schemas.microsoft.com/office/drawing/2010/main" val="0"/>
                      </a:ext>
                    </a:extLst>
                  </a:blip>
                  <a:stretch>
                    <a:fillRect/>
                  </a:stretch>
                </pic:blipFill>
                <pic:spPr>
                  <a:xfrm>
                    <a:off x="0" y="0"/>
                    <a:ext cx="1799590" cy="3994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4247E">
      <w:rPr>
        <w:szCs w:val="22"/>
      </w:rPr>
      <w:t>Ordre des experts-comptables région Paris Ile-de-France -  Modèle rapport CCSF</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8BDFD7" w14:textId="0914FCC9" w:rsidR="00980ED7" w:rsidRDefault="00980ED7">
    <w:pPr>
      <w:pStyle w:val="En-tte"/>
    </w:pPr>
    <w:r>
      <w:rPr>
        <w:noProof/>
        <w:lang w:eastAsia="fr-FR"/>
      </w:rPr>
      <w:pict w14:anchorId="05326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25.25pt;height:94.35pt;z-index:-251655168;mso-wrap-edited:f;mso-position-horizontal:center;mso-position-horizontal-relative:margin;mso-position-vertical:center;mso-position-vertical-relative:margin" wrapcoords="-38 0 -38 21257 21600 21257 21600 0 -38 0">
          <v:imagedata r:id="rId1" o:title="Logo 2012 petit"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7214"/>
    <w:multiLevelType w:val="hybridMultilevel"/>
    <w:tmpl w:val="8B7A4388"/>
    <w:lvl w:ilvl="0" w:tplc="06C89520">
      <w:start w:val="1"/>
      <w:numFmt w:val="bullet"/>
      <w:lvlText w:val=""/>
      <w:lvlJc w:val="left"/>
      <w:pPr>
        <w:tabs>
          <w:tab w:val="num" w:pos="720"/>
        </w:tabs>
        <w:ind w:left="720" w:hanging="360"/>
      </w:pPr>
      <w:rPr>
        <w:rFonts w:ascii="Wingdings" w:hAnsi="Wingdings" w:hint="default"/>
      </w:rPr>
    </w:lvl>
    <w:lvl w:ilvl="1" w:tplc="7374BE6A" w:tentative="1">
      <w:start w:val="1"/>
      <w:numFmt w:val="bullet"/>
      <w:lvlText w:val=""/>
      <w:lvlJc w:val="left"/>
      <w:pPr>
        <w:tabs>
          <w:tab w:val="num" w:pos="1440"/>
        </w:tabs>
        <w:ind w:left="1440" w:hanging="360"/>
      </w:pPr>
      <w:rPr>
        <w:rFonts w:ascii="Wingdings" w:hAnsi="Wingdings" w:hint="default"/>
      </w:rPr>
    </w:lvl>
    <w:lvl w:ilvl="2" w:tplc="62ACF6FE" w:tentative="1">
      <w:start w:val="1"/>
      <w:numFmt w:val="bullet"/>
      <w:lvlText w:val=""/>
      <w:lvlJc w:val="left"/>
      <w:pPr>
        <w:tabs>
          <w:tab w:val="num" w:pos="2160"/>
        </w:tabs>
        <w:ind w:left="2160" w:hanging="360"/>
      </w:pPr>
      <w:rPr>
        <w:rFonts w:ascii="Wingdings" w:hAnsi="Wingdings" w:hint="default"/>
      </w:rPr>
    </w:lvl>
    <w:lvl w:ilvl="3" w:tplc="137498B2" w:tentative="1">
      <w:start w:val="1"/>
      <w:numFmt w:val="bullet"/>
      <w:lvlText w:val=""/>
      <w:lvlJc w:val="left"/>
      <w:pPr>
        <w:tabs>
          <w:tab w:val="num" w:pos="2880"/>
        </w:tabs>
        <w:ind w:left="2880" w:hanging="360"/>
      </w:pPr>
      <w:rPr>
        <w:rFonts w:ascii="Wingdings" w:hAnsi="Wingdings" w:hint="default"/>
      </w:rPr>
    </w:lvl>
    <w:lvl w:ilvl="4" w:tplc="8B1AFDBC" w:tentative="1">
      <w:start w:val="1"/>
      <w:numFmt w:val="bullet"/>
      <w:lvlText w:val=""/>
      <w:lvlJc w:val="left"/>
      <w:pPr>
        <w:tabs>
          <w:tab w:val="num" w:pos="3600"/>
        </w:tabs>
        <w:ind w:left="3600" w:hanging="360"/>
      </w:pPr>
      <w:rPr>
        <w:rFonts w:ascii="Wingdings" w:hAnsi="Wingdings" w:hint="default"/>
      </w:rPr>
    </w:lvl>
    <w:lvl w:ilvl="5" w:tplc="B852B21A" w:tentative="1">
      <w:start w:val="1"/>
      <w:numFmt w:val="bullet"/>
      <w:lvlText w:val=""/>
      <w:lvlJc w:val="left"/>
      <w:pPr>
        <w:tabs>
          <w:tab w:val="num" w:pos="4320"/>
        </w:tabs>
        <w:ind w:left="4320" w:hanging="360"/>
      </w:pPr>
      <w:rPr>
        <w:rFonts w:ascii="Wingdings" w:hAnsi="Wingdings" w:hint="default"/>
      </w:rPr>
    </w:lvl>
    <w:lvl w:ilvl="6" w:tplc="42BA4798" w:tentative="1">
      <w:start w:val="1"/>
      <w:numFmt w:val="bullet"/>
      <w:lvlText w:val=""/>
      <w:lvlJc w:val="left"/>
      <w:pPr>
        <w:tabs>
          <w:tab w:val="num" w:pos="5040"/>
        </w:tabs>
        <w:ind w:left="5040" w:hanging="360"/>
      </w:pPr>
      <w:rPr>
        <w:rFonts w:ascii="Wingdings" w:hAnsi="Wingdings" w:hint="default"/>
      </w:rPr>
    </w:lvl>
    <w:lvl w:ilvl="7" w:tplc="E3B2AC0A" w:tentative="1">
      <w:start w:val="1"/>
      <w:numFmt w:val="bullet"/>
      <w:lvlText w:val=""/>
      <w:lvlJc w:val="left"/>
      <w:pPr>
        <w:tabs>
          <w:tab w:val="num" w:pos="5760"/>
        </w:tabs>
        <w:ind w:left="5760" w:hanging="360"/>
      </w:pPr>
      <w:rPr>
        <w:rFonts w:ascii="Wingdings" w:hAnsi="Wingdings" w:hint="default"/>
      </w:rPr>
    </w:lvl>
    <w:lvl w:ilvl="8" w:tplc="919483F6" w:tentative="1">
      <w:start w:val="1"/>
      <w:numFmt w:val="bullet"/>
      <w:lvlText w:val=""/>
      <w:lvlJc w:val="left"/>
      <w:pPr>
        <w:tabs>
          <w:tab w:val="num" w:pos="6480"/>
        </w:tabs>
        <w:ind w:left="6480" w:hanging="360"/>
      </w:pPr>
      <w:rPr>
        <w:rFonts w:ascii="Wingdings" w:hAnsi="Wingdings" w:hint="default"/>
      </w:rPr>
    </w:lvl>
  </w:abstractNum>
  <w:abstractNum w:abstractNumId="1">
    <w:nsid w:val="06883CC4"/>
    <w:multiLevelType w:val="hybridMultilevel"/>
    <w:tmpl w:val="B4ACAAF0"/>
    <w:lvl w:ilvl="0" w:tplc="4D2290AA">
      <w:start w:val="1"/>
      <w:numFmt w:val="bullet"/>
      <w:lvlText w:val="■"/>
      <w:lvlJc w:val="left"/>
      <w:pPr>
        <w:tabs>
          <w:tab w:val="num" w:pos="720"/>
        </w:tabs>
        <w:ind w:left="720" w:hanging="360"/>
      </w:pPr>
      <w:rPr>
        <w:rFonts w:ascii="Univers 45 Light" w:hAnsi="Univers 45 Light" w:hint="default"/>
      </w:rPr>
    </w:lvl>
    <w:lvl w:ilvl="1" w:tplc="346C7988" w:tentative="1">
      <w:start w:val="1"/>
      <w:numFmt w:val="bullet"/>
      <w:lvlText w:val="■"/>
      <w:lvlJc w:val="left"/>
      <w:pPr>
        <w:tabs>
          <w:tab w:val="num" w:pos="1440"/>
        </w:tabs>
        <w:ind w:left="1440" w:hanging="360"/>
      </w:pPr>
      <w:rPr>
        <w:rFonts w:ascii="Univers 45 Light" w:hAnsi="Univers 45 Light" w:hint="default"/>
      </w:rPr>
    </w:lvl>
    <w:lvl w:ilvl="2" w:tplc="E54640A8" w:tentative="1">
      <w:start w:val="1"/>
      <w:numFmt w:val="bullet"/>
      <w:lvlText w:val="■"/>
      <w:lvlJc w:val="left"/>
      <w:pPr>
        <w:tabs>
          <w:tab w:val="num" w:pos="2160"/>
        </w:tabs>
        <w:ind w:left="2160" w:hanging="360"/>
      </w:pPr>
      <w:rPr>
        <w:rFonts w:ascii="Univers 45 Light" w:hAnsi="Univers 45 Light" w:hint="default"/>
      </w:rPr>
    </w:lvl>
    <w:lvl w:ilvl="3" w:tplc="D5803BFE" w:tentative="1">
      <w:start w:val="1"/>
      <w:numFmt w:val="bullet"/>
      <w:lvlText w:val="■"/>
      <w:lvlJc w:val="left"/>
      <w:pPr>
        <w:tabs>
          <w:tab w:val="num" w:pos="2880"/>
        </w:tabs>
        <w:ind w:left="2880" w:hanging="360"/>
      </w:pPr>
      <w:rPr>
        <w:rFonts w:ascii="Univers 45 Light" w:hAnsi="Univers 45 Light" w:hint="default"/>
      </w:rPr>
    </w:lvl>
    <w:lvl w:ilvl="4" w:tplc="FED8424C" w:tentative="1">
      <w:start w:val="1"/>
      <w:numFmt w:val="bullet"/>
      <w:lvlText w:val="■"/>
      <w:lvlJc w:val="left"/>
      <w:pPr>
        <w:tabs>
          <w:tab w:val="num" w:pos="3600"/>
        </w:tabs>
        <w:ind w:left="3600" w:hanging="360"/>
      </w:pPr>
      <w:rPr>
        <w:rFonts w:ascii="Univers 45 Light" w:hAnsi="Univers 45 Light" w:hint="default"/>
      </w:rPr>
    </w:lvl>
    <w:lvl w:ilvl="5" w:tplc="A862391C" w:tentative="1">
      <w:start w:val="1"/>
      <w:numFmt w:val="bullet"/>
      <w:lvlText w:val="■"/>
      <w:lvlJc w:val="left"/>
      <w:pPr>
        <w:tabs>
          <w:tab w:val="num" w:pos="4320"/>
        </w:tabs>
        <w:ind w:left="4320" w:hanging="360"/>
      </w:pPr>
      <w:rPr>
        <w:rFonts w:ascii="Univers 45 Light" w:hAnsi="Univers 45 Light" w:hint="default"/>
      </w:rPr>
    </w:lvl>
    <w:lvl w:ilvl="6" w:tplc="64D60132" w:tentative="1">
      <w:start w:val="1"/>
      <w:numFmt w:val="bullet"/>
      <w:lvlText w:val="■"/>
      <w:lvlJc w:val="left"/>
      <w:pPr>
        <w:tabs>
          <w:tab w:val="num" w:pos="5040"/>
        </w:tabs>
        <w:ind w:left="5040" w:hanging="360"/>
      </w:pPr>
      <w:rPr>
        <w:rFonts w:ascii="Univers 45 Light" w:hAnsi="Univers 45 Light" w:hint="default"/>
      </w:rPr>
    </w:lvl>
    <w:lvl w:ilvl="7" w:tplc="5B5A0D48" w:tentative="1">
      <w:start w:val="1"/>
      <w:numFmt w:val="bullet"/>
      <w:lvlText w:val="■"/>
      <w:lvlJc w:val="left"/>
      <w:pPr>
        <w:tabs>
          <w:tab w:val="num" w:pos="5760"/>
        </w:tabs>
        <w:ind w:left="5760" w:hanging="360"/>
      </w:pPr>
      <w:rPr>
        <w:rFonts w:ascii="Univers 45 Light" w:hAnsi="Univers 45 Light" w:hint="default"/>
      </w:rPr>
    </w:lvl>
    <w:lvl w:ilvl="8" w:tplc="F6B666E0" w:tentative="1">
      <w:start w:val="1"/>
      <w:numFmt w:val="bullet"/>
      <w:lvlText w:val="■"/>
      <w:lvlJc w:val="left"/>
      <w:pPr>
        <w:tabs>
          <w:tab w:val="num" w:pos="6480"/>
        </w:tabs>
        <w:ind w:left="6480" w:hanging="360"/>
      </w:pPr>
      <w:rPr>
        <w:rFonts w:ascii="Univers 45 Light" w:hAnsi="Univers 45 Light" w:hint="default"/>
      </w:rPr>
    </w:lvl>
  </w:abstractNum>
  <w:abstractNum w:abstractNumId="2">
    <w:nsid w:val="06EC4E08"/>
    <w:multiLevelType w:val="hybridMultilevel"/>
    <w:tmpl w:val="962229B8"/>
    <w:lvl w:ilvl="0" w:tplc="071C30A4">
      <w:start w:val="1"/>
      <w:numFmt w:val="bullet"/>
      <w:lvlText w:val=""/>
      <w:lvlJc w:val="left"/>
      <w:pPr>
        <w:tabs>
          <w:tab w:val="num" w:pos="720"/>
        </w:tabs>
        <w:ind w:left="720" w:hanging="360"/>
      </w:pPr>
      <w:rPr>
        <w:rFonts w:ascii="Wingdings" w:hAnsi="Wingdings" w:hint="default"/>
      </w:rPr>
    </w:lvl>
    <w:lvl w:ilvl="1" w:tplc="6F36CE02" w:tentative="1">
      <w:start w:val="1"/>
      <w:numFmt w:val="bullet"/>
      <w:lvlText w:val=""/>
      <w:lvlJc w:val="left"/>
      <w:pPr>
        <w:tabs>
          <w:tab w:val="num" w:pos="1440"/>
        </w:tabs>
        <w:ind w:left="1440" w:hanging="360"/>
      </w:pPr>
      <w:rPr>
        <w:rFonts w:ascii="Wingdings" w:hAnsi="Wingdings" w:hint="default"/>
      </w:rPr>
    </w:lvl>
    <w:lvl w:ilvl="2" w:tplc="AB3A42BA" w:tentative="1">
      <w:start w:val="1"/>
      <w:numFmt w:val="bullet"/>
      <w:lvlText w:val=""/>
      <w:lvlJc w:val="left"/>
      <w:pPr>
        <w:tabs>
          <w:tab w:val="num" w:pos="2160"/>
        </w:tabs>
        <w:ind w:left="2160" w:hanging="360"/>
      </w:pPr>
      <w:rPr>
        <w:rFonts w:ascii="Wingdings" w:hAnsi="Wingdings" w:hint="default"/>
      </w:rPr>
    </w:lvl>
    <w:lvl w:ilvl="3" w:tplc="56DCC7D2" w:tentative="1">
      <w:start w:val="1"/>
      <w:numFmt w:val="bullet"/>
      <w:lvlText w:val=""/>
      <w:lvlJc w:val="left"/>
      <w:pPr>
        <w:tabs>
          <w:tab w:val="num" w:pos="2880"/>
        </w:tabs>
        <w:ind w:left="2880" w:hanging="360"/>
      </w:pPr>
      <w:rPr>
        <w:rFonts w:ascii="Wingdings" w:hAnsi="Wingdings" w:hint="default"/>
      </w:rPr>
    </w:lvl>
    <w:lvl w:ilvl="4" w:tplc="81D2E944" w:tentative="1">
      <w:start w:val="1"/>
      <w:numFmt w:val="bullet"/>
      <w:lvlText w:val=""/>
      <w:lvlJc w:val="left"/>
      <w:pPr>
        <w:tabs>
          <w:tab w:val="num" w:pos="3600"/>
        </w:tabs>
        <w:ind w:left="3600" w:hanging="360"/>
      </w:pPr>
      <w:rPr>
        <w:rFonts w:ascii="Wingdings" w:hAnsi="Wingdings" w:hint="default"/>
      </w:rPr>
    </w:lvl>
    <w:lvl w:ilvl="5" w:tplc="8DD2345C" w:tentative="1">
      <w:start w:val="1"/>
      <w:numFmt w:val="bullet"/>
      <w:lvlText w:val=""/>
      <w:lvlJc w:val="left"/>
      <w:pPr>
        <w:tabs>
          <w:tab w:val="num" w:pos="4320"/>
        </w:tabs>
        <w:ind w:left="4320" w:hanging="360"/>
      </w:pPr>
      <w:rPr>
        <w:rFonts w:ascii="Wingdings" w:hAnsi="Wingdings" w:hint="default"/>
      </w:rPr>
    </w:lvl>
    <w:lvl w:ilvl="6" w:tplc="26145880" w:tentative="1">
      <w:start w:val="1"/>
      <w:numFmt w:val="bullet"/>
      <w:lvlText w:val=""/>
      <w:lvlJc w:val="left"/>
      <w:pPr>
        <w:tabs>
          <w:tab w:val="num" w:pos="5040"/>
        </w:tabs>
        <w:ind w:left="5040" w:hanging="360"/>
      </w:pPr>
      <w:rPr>
        <w:rFonts w:ascii="Wingdings" w:hAnsi="Wingdings" w:hint="default"/>
      </w:rPr>
    </w:lvl>
    <w:lvl w:ilvl="7" w:tplc="AE94DAE6" w:tentative="1">
      <w:start w:val="1"/>
      <w:numFmt w:val="bullet"/>
      <w:lvlText w:val=""/>
      <w:lvlJc w:val="left"/>
      <w:pPr>
        <w:tabs>
          <w:tab w:val="num" w:pos="5760"/>
        </w:tabs>
        <w:ind w:left="5760" w:hanging="360"/>
      </w:pPr>
      <w:rPr>
        <w:rFonts w:ascii="Wingdings" w:hAnsi="Wingdings" w:hint="default"/>
      </w:rPr>
    </w:lvl>
    <w:lvl w:ilvl="8" w:tplc="3858DF44" w:tentative="1">
      <w:start w:val="1"/>
      <w:numFmt w:val="bullet"/>
      <w:lvlText w:val=""/>
      <w:lvlJc w:val="left"/>
      <w:pPr>
        <w:tabs>
          <w:tab w:val="num" w:pos="6480"/>
        </w:tabs>
        <w:ind w:left="6480" w:hanging="360"/>
      </w:pPr>
      <w:rPr>
        <w:rFonts w:ascii="Wingdings" w:hAnsi="Wingdings" w:hint="default"/>
      </w:rPr>
    </w:lvl>
  </w:abstractNum>
  <w:abstractNum w:abstractNumId="3">
    <w:nsid w:val="07C66CD0"/>
    <w:multiLevelType w:val="hybridMultilevel"/>
    <w:tmpl w:val="6A0CD974"/>
    <w:lvl w:ilvl="0" w:tplc="DEE6AFF0">
      <w:start w:val="1"/>
      <w:numFmt w:val="bullet"/>
      <w:lvlText w:val=""/>
      <w:lvlJc w:val="left"/>
      <w:pPr>
        <w:tabs>
          <w:tab w:val="num" w:pos="720"/>
        </w:tabs>
        <w:ind w:left="720" w:hanging="360"/>
      </w:pPr>
      <w:rPr>
        <w:rFonts w:ascii="Wingdings" w:hAnsi="Wingdings" w:hint="default"/>
      </w:rPr>
    </w:lvl>
    <w:lvl w:ilvl="1" w:tplc="3D7E5AF4">
      <w:start w:val="1"/>
      <w:numFmt w:val="bullet"/>
      <w:lvlText w:val=""/>
      <w:lvlJc w:val="left"/>
      <w:pPr>
        <w:tabs>
          <w:tab w:val="num" w:pos="1440"/>
        </w:tabs>
        <w:ind w:left="1440" w:hanging="360"/>
      </w:pPr>
      <w:rPr>
        <w:rFonts w:ascii="Wingdings" w:hAnsi="Wingdings" w:hint="default"/>
      </w:rPr>
    </w:lvl>
    <w:lvl w:ilvl="2" w:tplc="B060DE6E" w:tentative="1">
      <w:start w:val="1"/>
      <w:numFmt w:val="bullet"/>
      <w:lvlText w:val=""/>
      <w:lvlJc w:val="left"/>
      <w:pPr>
        <w:tabs>
          <w:tab w:val="num" w:pos="2160"/>
        </w:tabs>
        <w:ind w:left="2160" w:hanging="360"/>
      </w:pPr>
      <w:rPr>
        <w:rFonts w:ascii="Wingdings" w:hAnsi="Wingdings" w:hint="default"/>
      </w:rPr>
    </w:lvl>
    <w:lvl w:ilvl="3" w:tplc="AE9414FC" w:tentative="1">
      <w:start w:val="1"/>
      <w:numFmt w:val="bullet"/>
      <w:lvlText w:val=""/>
      <w:lvlJc w:val="left"/>
      <w:pPr>
        <w:tabs>
          <w:tab w:val="num" w:pos="2880"/>
        </w:tabs>
        <w:ind w:left="2880" w:hanging="360"/>
      </w:pPr>
      <w:rPr>
        <w:rFonts w:ascii="Wingdings" w:hAnsi="Wingdings" w:hint="default"/>
      </w:rPr>
    </w:lvl>
    <w:lvl w:ilvl="4" w:tplc="4ACCEBF0" w:tentative="1">
      <w:start w:val="1"/>
      <w:numFmt w:val="bullet"/>
      <w:lvlText w:val=""/>
      <w:lvlJc w:val="left"/>
      <w:pPr>
        <w:tabs>
          <w:tab w:val="num" w:pos="3600"/>
        </w:tabs>
        <w:ind w:left="3600" w:hanging="360"/>
      </w:pPr>
      <w:rPr>
        <w:rFonts w:ascii="Wingdings" w:hAnsi="Wingdings" w:hint="default"/>
      </w:rPr>
    </w:lvl>
    <w:lvl w:ilvl="5" w:tplc="F8627AF2" w:tentative="1">
      <w:start w:val="1"/>
      <w:numFmt w:val="bullet"/>
      <w:lvlText w:val=""/>
      <w:lvlJc w:val="left"/>
      <w:pPr>
        <w:tabs>
          <w:tab w:val="num" w:pos="4320"/>
        </w:tabs>
        <w:ind w:left="4320" w:hanging="360"/>
      </w:pPr>
      <w:rPr>
        <w:rFonts w:ascii="Wingdings" w:hAnsi="Wingdings" w:hint="default"/>
      </w:rPr>
    </w:lvl>
    <w:lvl w:ilvl="6" w:tplc="09544F36" w:tentative="1">
      <w:start w:val="1"/>
      <w:numFmt w:val="bullet"/>
      <w:lvlText w:val=""/>
      <w:lvlJc w:val="left"/>
      <w:pPr>
        <w:tabs>
          <w:tab w:val="num" w:pos="5040"/>
        </w:tabs>
        <w:ind w:left="5040" w:hanging="360"/>
      </w:pPr>
      <w:rPr>
        <w:rFonts w:ascii="Wingdings" w:hAnsi="Wingdings" w:hint="default"/>
      </w:rPr>
    </w:lvl>
    <w:lvl w:ilvl="7" w:tplc="56545C50" w:tentative="1">
      <w:start w:val="1"/>
      <w:numFmt w:val="bullet"/>
      <w:lvlText w:val=""/>
      <w:lvlJc w:val="left"/>
      <w:pPr>
        <w:tabs>
          <w:tab w:val="num" w:pos="5760"/>
        </w:tabs>
        <w:ind w:left="5760" w:hanging="360"/>
      </w:pPr>
      <w:rPr>
        <w:rFonts w:ascii="Wingdings" w:hAnsi="Wingdings" w:hint="default"/>
      </w:rPr>
    </w:lvl>
    <w:lvl w:ilvl="8" w:tplc="CAC232AE" w:tentative="1">
      <w:start w:val="1"/>
      <w:numFmt w:val="bullet"/>
      <w:lvlText w:val=""/>
      <w:lvlJc w:val="left"/>
      <w:pPr>
        <w:tabs>
          <w:tab w:val="num" w:pos="6480"/>
        </w:tabs>
        <w:ind w:left="6480" w:hanging="360"/>
      </w:pPr>
      <w:rPr>
        <w:rFonts w:ascii="Wingdings" w:hAnsi="Wingdings" w:hint="default"/>
      </w:rPr>
    </w:lvl>
  </w:abstractNum>
  <w:abstractNum w:abstractNumId="4">
    <w:nsid w:val="0F0316BF"/>
    <w:multiLevelType w:val="hybridMultilevel"/>
    <w:tmpl w:val="B41042C2"/>
    <w:lvl w:ilvl="0" w:tplc="6322A676">
      <w:start w:val="1"/>
      <w:numFmt w:val="bullet"/>
      <w:lvlText w:val=""/>
      <w:lvlJc w:val="left"/>
      <w:pPr>
        <w:tabs>
          <w:tab w:val="num" w:pos="720"/>
        </w:tabs>
        <w:ind w:left="720" w:hanging="360"/>
      </w:pPr>
      <w:rPr>
        <w:rFonts w:ascii="Wingdings" w:hAnsi="Wingdings" w:hint="default"/>
      </w:rPr>
    </w:lvl>
    <w:lvl w:ilvl="1" w:tplc="72E090B4">
      <w:start w:val="1"/>
      <w:numFmt w:val="bullet"/>
      <w:lvlText w:val=""/>
      <w:lvlJc w:val="left"/>
      <w:pPr>
        <w:tabs>
          <w:tab w:val="num" w:pos="1440"/>
        </w:tabs>
        <w:ind w:left="1440" w:hanging="360"/>
      </w:pPr>
      <w:rPr>
        <w:rFonts w:ascii="Wingdings" w:hAnsi="Wingdings" w:hint="default"/>
      </w:rPr>
    </w:lvl>
    <w:lvl w:ilvl="2" w:tplc="DBDAB3AA">
      <w:numFmt w:val="bullet"/>
      <w:lvlText w:val=""/>
      <w:lvlJc w:val="left"/>
      <w:pPr>
        <w:tabs>
          <w:tab w:val="num" w:pos="2160"/>
        </w:tabs>
        <w:ind w:left="2160" w:hanging="360"/>
      </w:pPr>
      <w:rPr>
        <w:rFonts w:ascii="Wingdings" w:hAnsi="Wingdings" w:hint="default"/>
      </w:rPr>
    </w:lvl>
    <w:lvl w:ilvl="3" w:tplc="2A5EDB80" w:tentative="1">
      <w:start w:val="1"/>
      <w:numFmt w:val="bullet"/>
      <w:lvlText w:val=""/>
      <w:lvlJc w:val="left"/>
      <w:pPr>
        <w:tabs>
          <w:tab w:val="num" w:pos="2880"/>
        </w:tabs>
        <w:ind w:left="2880" w:hanging="360"/>
      </w:pPr>
      <w:rPr>
        <w:rFonts w:ascii="Wingdings" w:hAnsi="Wingdings" w:hint="default"/>
      </w:rPr>
    </w:lvl>
    <w:lvl w:ilvl="4" w:tplc="7C7AEB9E" w:tentative="1">
      <w:start w:val="1"/>
      <w:numFmt w:val="bullet"/>
      <w:lvlText w:val=""/>
      <w:lvlJc w:val="left"/>
      <w:pPr>
        <w:tabs>
          <w:tab w:val="num" w:pos="3600"/>
        </w:tabs>
        <w:ind w:left="3600" w:hanging="360"/>
      </w:pPr>
      <w:rPr>
        <w:rFonts w:ascii="Wingdings" w:hAnsi="Wingdings" w:hint="default"/>
      </w:rPr>
    </w:lvl>
    <w:lvl w:ilvl="5" w:tplc="B4B4DB4C" w:tentative="1">
      <w:start w:val="1"/>
      <w:numFmt w:val="bullet"/>
      <w:lvlText w:val=""/>
      <w:lvlJc w:val="left"/>
      <w:pPr>
        <w:tabs>
          <w:tab w:val="num" w:pos="4320"/>
        </w:tabs>
        <w:ind w:left="4320" w:hanging="360"/>
      </w:pPr>
      <w:rPr>
        <w:rFonts w:ascii="Wingdings" w:hAnsi="Wingdings" w:hint="default"/>
      </w:rPr>
    </w:lvl>
    <w:lvl w:ilvl="6" w:tplc="773CA664" w:tentative="1">
      <w:start w:val="1"/>
      <w:numFmt w:val="bullet"/>
      <w:lvlText w:val=""/>
      <w:lvlJc w:val="left"/>
      <w:pPr>
        <w:tabs>
          <w:tab w:val="num" w:pos="5040"/>
        </w:tabs>
        <w:ind w:left="5040" w:hanging="360"/>
      </w:pPr>
      <w:rPr>
        <w:rFonts w:ascii="Wingdings" w:hAnsi="Wingdings" w:hint="default"/>
      </w:rPr>
    </w:lvl>
    <w:lvl w:ilvl="7" w:tplc="F45AB77C" w:tentative="1">
      <w:start w:val="1"/>
      <w:numFmt w:val="bullet"/>
      <w:lvlText w:val=""/>
      <w:lvlJc w:val="left"/>
      <w:pPr>
        <w:tabs>
          <w:tab w:val="num" w:pos="5760"/>
        </w:tabs>
        <w:ind w:left="5760" w:hanging="360"/>
      </w:pPr>
      <w:rPr>
        <w:rFonts w:ascii="Wingdings" w:hAnsi="Wingdings" w:hint="default"/>
      </w:rPr>
    </w:lvl>
    <w:lvl w:ilvl="8" w:tplc="7F3EFCAA" w:tentative="1">
      <w:start w:val="1"/>
      <w:numFmt w:val="bullet"/>
      <w:lvlText w:val=""/>
      <w:lvlJc w:val="left"/>
      <w:pPr>
        <w:tabs>
          <w:tab w:val="num" w:pos="6480"/>
        </w:tabs>
        <w:ind w:left="6480" w:hanging="360"/>
      </w:pPr>
      <w:rPr>
        <w:rFonts w:ascii="Wingdings" w:hAnsi="Wingdings" w:hint="default"/>
      </w:rPr>
    </w:lvl>
  </w:abstractNum>
  <w:abstractNum w:abstractNumId="5">
    <w:nsid w:val="116579EC"/>
    <w:multiLevelType w:val="hybridMultilevel"/>
    <w:tmpl w:val="4D26FAFC"/>
    <w:lvl w:ilvl="0" w:tplc="48D69064">
      <w:start w:val="1"/>
      <w:numFmt w:val="bullet"/>
      <w:lvlText w:val="•"/>
      <w:lvlJc w:val="left"/>
      <w:pPr>
        <w:tabs>
          <w:tab w:val="num" w:pos="720"/>
        </w:tabs>
        <w:ind w:left="720" w:hanging="360"/>
      </w:pPr>
      <w:rPr>
        <w:rFonts w:ascii="Times" w:hAnsi="Times" w:hint="default"/>
      </w:rPr>
    </w:lvl>
    <w:lvl w:ilvl="1" w:tplc="DB340C38" w:tentative="1">
      <w:start w:val="1"/>
      <w:numFmt w:val="bullet"/>
      <w:lvlText w:val="•"/>
      <w:lvlJc w:val="left"/>
      <w:pPr>
        <w:tabs>
          <w:tab w:val="num" w:pos="1440"/>
        </w:tabs>
        <w:ind w:left="1440" w:hanging="360"/>
      </w:pPr>
      <w:rPr>
        <w:rFonts w:ascii="Times" w:hAnsi="Times" w:hint="default"/>
      </w:rPr>
    </w:lvl>
    <w:lvl w:ilvl="2" w:tplc="199E46C6" w:tentative="1">
      <w:start w:val="1"/>
      <w:numFmt w:val="bullet"/>
      <w:lvlText w:val="•"/>
      <w:lvlJc w:val="left"/>
      <w:pPr>
        <w:tabs>
          <w:tab w:val="num" w:pos="2160"/>
        </w:tabs>
        <w:ind w:left="2160" w:hanging="360"/>
      </w:pPr>
      <w:rPr>
        <w:rFonts w:ascii="Times" w:hAnsi="Times" w:hint="default"/>
      </w:rPr>
    </w:lvl>
    <w:lvl w:ilvl="3" w:tplc="A9DE3D54">
      <w:start w:val="1"/>
      <w:numFmt w:val="bullet"/>
      <w:lvlText w:val="•"/>
      <w:lvlJc w:val="left"/>
      <w:pPr>
        <w:tabs>
          <w:tab w:val="num" w:pos="2880"/>
        </w:tabs>
        <w:ind w:left="2880" w:hanging="360"/>
      </w:pPr>
      <w:rPr>
        <w:rFonts w:ascii="Times" w:hAnsi="Times" w:hint="default"/>
      </w:rPr>
    </w:lvl>
    <w:lvl w:ilvl="4" w:tplc="320AFEEE" w:tentative="1">
      <w:start w:val="1"/>
      <w:numFmt w:val="bullet"/>
      <w:lvlText w:val="•"/>
      <w:lvlJc w:val="left"/>
      <w:pPr>
        <w:tabs>
          <w:tab w:val="num" w:pos="3600"/>
        </w:tabs>
        <w:ind w:left="3600" w:hanging="360"/>
      </w:pPr>
      <w:rPr>
        <w:rFonts w:ascii="Times" w:hAnsi="Times" w:hint="default"/>
      </w:rPr>
    </w:lvl>
    <w:lvl w:ilvl="5" w:tplc="8B4ECADE" w:tentative="1">
      <w:start w:val="1"/>
      <w:numFmt w:val="bullet"/>
      <w:lvlText w:val="•"/>
      <w:lvlJc w:val="left"/>
      <w:pPr>
        <w:tabs>
          <w:tab w:val="num" w:pos="4320"/>
        </w:tabs>
        <w:ind w:left="4320" w:hanging="360"/>
      </w:pPr>
      <w:rPr>
        <w:rFonts w:ascii="Times" w:hAnsi="Times" w:hint="default"/>
      </w:rPr>
    </w:lvl>
    <w:lvl w:ilvl="6" w:tplc="592A0D5A" w:tentative="1">
      <w:start w:val="1"/>
      <w:numFmt w:val="bullet"/>
      <w:lvlText w:val="•"/>
      <w:lvlJc w:val="left"/>
      <w:pPr>
        <w:tabs>
          <w:tab w:val="num" w:pos="5040"/>
        </w:tabs>
        <w:ind w:left="5040" w:hanging="360"/>
      </w:pPr>
      <w:rPr>
        <w:rFonts w:ascii="Times" w:hAnsi="Times" w:hint="default"/>
      </w:rPr>
    </w:lvl>
    <w:lvl w:ilvl="7" w:tplc="BA746890" w:tentative="1">
      <w:start w:val="1"/>
      <w:numFmt w:val="bullet"/>
      <w:lvlText w:val="•"/>
      <w:lvlJc w:val="left"/>
      <w:pPr>
        <w:tabs>
          <w:tab w:val="num" w:pos="5760"/>
        </w:tabs>
        <w:ind w:left="5760" w:hanging="360"/>
      </w:pPr>
      <w:rPr>
        <w:rFonts w:ascii="Times" w:hAnsi="Times" w:hint="default"/>
      </w:rPr>
    </w:lvl>
    <w:lvl w:ilvl="8" w:tplc="CD1AE366" w:tentative="1">
      <w:start w:val="1"/>
      <w:numFmt w:val="bullet"/>
      <w:lvlText w:val="•"/>
      <w:lvlJc w:val="left"/>
      <w:pPr>
        <w:tabs>
          <w:tab w:val="num" w:pos="6480"/>
        </w:tabs>
        <w:ind w:left="6480" w:hanging="360"/>
      </w:pPr>
      <w:rPr>
        <w:rFonts w:ascii="Times" w:hAnsi="Times" w:hint="default"/>
      </w:rPr>
    </w:lvl>
  </w:abstractNum>
  <w:abstractNum w:abstractNumId="6">
    <w:nsid w:val="16BC4EBC"/>
    <w:multiLevelType w:val="hybridMultilevel"/>
    <w:tmpl w:val="AB72AE62"/>
    <w:lvl w:ilvl="0" w:tplc="6A141786">
      <w:start w:val="1"/>
      <w:numFmt w:val="bullet"/>
      <w:lvlText w:val=""/>
      <w:lvlJc w:val="left"/>
      <w:pPr>
        <w:tabs>
          <w:tab w:val="num" w:pos="720"/>
        </w:tabs>
        <w:ind w:left="720" w:hanging="360"/>
      </w:pPr>
      <w:rPr>
        <w:rFonts w:ascii="Wingdings" w:hAnsi="Wingdings" w:hint="default"/>
      </w:rPr>
    </w:lvl>
    <w:lvl w:ilvl="1" w:tplc="CD44304C">
      <w:numFmt w:val="bullet"/>
      <w:lvlText w:val=""/>
      <w:lvlJc w:val="left"/>
      <w:pPr>
        <w:tabs>
          <w:tab w:val="num" w:pos="1440"/>
        </w:tabs>
        <w:ind w:left="1440" w:hanging="360"/>
      </w:pPr>
      <w:rPr>
        <w:rFonts w:ascii="Wingdings" w:hAnsi="Wingdings" w:hint="default"/>
      </w:rPr>
    </w:lvl>
    <w:lvl w:ilvl="2" w:tplc="396ADFA2" w:tentative="1">
      <w:start w:val="1"/>
      <w:numFmt w:val="bullet"/>
      <w:lvlText w:val=""/>
      <w:lvlJc w:val="left"/>
      <w:pPr>
        <w:tabs>
          <w:tab w:val="num" w:pos="2160"/>
        </w:tabs>
        <w:ind w:left="2160" w:hanging="360"/>
      </w:pPr>
      <w:rPr>
        <w:rFonts w:ascii="Wingdings" w:hAnsi="Wingdings" w:hint="default"/>
      </w:rPr>
    </w:lvl>
    <w:lvl w:ilvl="3" w:tplc="CEF65036" w:tentative="1">
      <w:start w:val="1"/>
      <w:numFmt w:val="bullet"/>
      <w:lvlText w:val=""/>
      <w:lvlJc w:val="left"/>
      <w:pPr>
        <w:tabs>
          <w:tab w:val="num" w:pos="2880"/>
        </w:tabs>
        <w:ind w:left="2880" w:hanging="360"/>
      </w:pPr>
      <w:rPr>
        <w:rFonts w:ascii="Wingdings" w:hAnsi="Wingdings" w:hint="default"/>
      </w:rPr>
    </w:lvl>
    <w:lvl w:ilvl="4" w:tplc="9BF4477C" w:tentative="1">
      <w:start w:val="1"/>
      <w:numFmt w:val="bullet"/>
      <w:lvlText w:val=""/>
      <w:lvlJc w:val="left"/>
      <w:pPr>
        <w:tabs>
          <w:tab w:val="num" w:pos="3600"/>
        </w:tabs>
        <w:ind w:left="3600" w:hanging="360"/>
      </w:pPr>
      <w:rPr>
        <w:rFonts w:ascii="Wingdings" w:hAnsi="Wingdings" w:hint="default"/>
      </w:rPr>
    </w:lvl>
    <w:lvl w:ilvl="5" w:tplc="D6982E76" w:tentative="1">
      <w:start w:val="1"/>
      <w:numFmt w:val="bullet"/>
      <w:lvlText w:val=""/>
      <w:lvlJc w:val="left"/>
      <w:pPr>
        <w:tabs>
          <w:tab w:val="num" w:pos="4320"/>
        </w:tabs>
        <w:ind w:left="4320" w:hanging="360"/>
      </w:pPr>
      <w:rPr>
        <w:rFonts w:ascii="Wingdings" w:hAnsi="Wingdings" w:hint="default"/>
      </w:rPr>
    </w:lvl>
    <w:lvl w:ilvl="6" w:tplc="CDC6BB04" w:tentative="1">
      <w:start w:val="1"/>
      <w:numFmt w:val="bullet"/>
      <w:lvlText w:val=""/>
      <w:lvlJc w:val="left"/>
      <w:pPr>
        <w:tabs>
          <w:tab w:val="num" w:pos="5040"/>
        </w:tabs>
        <w:ind w:left="5040" w:hanging="360"/>
      </w:pPr>
      <w:rPr>
        <w:rFonts w:ascii="Wingdings" w:hAnsi="Wingdings" w:hint="default"/>
      </w:rPr>
    </w:lvl>
    <w:lvl w:ilvl="7" w:tplc="22C074F4" w:tentative="1">
      <w:start w:val="1"/>
      <w:numFmt w:val="bullet"/>
      <w:lvlText w:val=""/>
      <w:lvlJc w:val="left"/>
      <w:pPr>
        <w:tabs>
          <w:tab w:val="num" w:pos="5760"/>
        </w:tabs>
        <w:ind w:left="5760" w:hanging="360"/>
      </w:pPr>
      <w:rPr>
        <w:rFonts w:ascii="Wingdings" w:hAnsi="Wingdings" w:hint="default"/>
      </w:rPr>
    </w:lvl>
    <w:lvl w:ilvl="8" w:tplc="26108DAA" w:tentative="1">
      <w:start w:val="1"/>
      <w:numFmt w:val="bullet"/>
      <w:lvlText w:val=""/>
      <w:lvlJc w:val="left"/>
      <w:pPr>
        <w:tabs>
          <w:tab w:val="num" w:pos="6480"/>
        </w:tabs>
        <w:ind w:left="6480" w:hanging="360"/>
      </w:pPr>
      <w:rPr>
        <w:rFonts w:ascii="Wingdings" w:hAnsi="Wingdings" w:hint="default"/>
      </w:rPr>
    </w:lvl>
  </w:abstractNum>
  <w:abstractNum w:abstractNumId="7">
    <w:nsid w:val="1B1D54DA"/>
    <w:multiLevelType w:val="hybridMultilevel"/>
    <w:tmpl w:val="06CE6290"/>
    <w:lvl w:ilvl="0" w:tplc="822C53FC">
      <w:start w:val="1"/>
      <w:numFmt w:val="bullet"/>
      <w:lvlText w:val=""/>
      <w:lvlJc w:val="left"/>
      <w:pPr>
        <w:tabs>
          <w:tab w:val="num" w:pos="720"/>
        </w:tabs>
        <w:ind w:left="720" w:hanging="360"/>
      </w:pPr>
      <w:rPr>
        <w:rFonts w:ascii="Wingdings" w:hAnsi="Wingdings" w:hint="default"/>
      </w:rPr>
    </w:lvl>
    <w:lvl w:ilvl="1" w:tplc="4DDA348C" w:tentative="1">
      <w:start w:val="1"/>
      <w:numFmt w:val="bullet"/>
      <w:lvlText w:val=""/>
      <w:lvlJc w:val="left"/>
      <w:pPr>
        <w:tabs>
          <w:tab w:val="num" w:pos="1440"/>
        </w:tabs>
        <w:ind w:left="1440" w:hanging="360"/>
      </w:pPr>
      <w:rPr>
        <w:rFonts w:ascii="Wingdings" w:hAnsi="Wingdings" w:hint="default"/>
      </w:rPr>
    </w:lvl>
    <w:lvl w:ilvl="2" w:tplc="4C7A6A48" w:tentative="1">
      <w:start w:val="1"/>
      <w:numFmt w:val="bullet"/>
      <w:lvlText w:val=""/>
      <w:lvlJc w:val="left"/>
      <w:pPr>
        <w:tabs>
          <w:tab w:val="num" w:pos="2160"/>
        </w:tabs>
        <w:ind w:left="2160" w:hanging="360"/>
      </w:pPr>
      <w:rPr>
        <w:rFonts w:ascii="Wingdings" w:hAnsi="Wingdings" w:hint="default"/>
      </w:rPr>
    </w:lvl>
    <w:lvl w:ilvl="3" w:tplc="ED2AF716" w:tentative="1">
      <w:start w:val="1"/>
      <w:numFmt w:val="bullet"/>
      <w:lvlText w:val=""/>
      <w:lvlJc w:val="left"/>
      <w:pPr>
        <w:tabs>
          <w:tab w:val="num" w:pos="2880"/>
        </w:tabs>
        <w:ind w:left="2880" w:hanging="360"/>
      </w:pPr>
      <w:rPr>
        <w:rFonts w:ascii="Wingdings" w:hAnsi="Wingdings" w:hint="default"/>
      </w:rPr>
    </w:lvl>
    <w:lvl w:ilvl="4" w:tplc="9D84789E" w:tentative="1">
      <w:start w:val="1"/>
      <w:numFmt w:val="bullet"/>
      <w:lvlText w:val=""/>
      <w:lvlJc w:val="left"/>
      <w:pPr>
        <w:tabs>
          <w:tab w:val="num" w:pos="3600"/>
        </w:tabs>
        <w:ind w:left="3600" w:hanging="360"/>
      </w:pPr>
      <w:rPr>
        <w:rFonts w:ascii="Wingdings" w:hAnsi="Wingdings" w:hint="default"/>
      </w:rPr>
    </w:lvl>
    <w:lvl w:ilvl="5" w:tplc="BABA2426" w:tentative="1">
      <w:start w:val="1"/>
      <w:numFmt w:val="bullet"/>
      <w:lvlText w:val=""/>
      <w:lvlJc w:val="left"/>
      <w:pPr>
        <w:tabs>
          <w:tab w:val="num" w:pos="4320"/>
        </w:tabs>
        <w:ind w:left="4320" w:hanging="360"/>
      </w:pPr>
      <w:rPr>
        <w:rFonts w:ascii="Wingdings" w:hAnsi="Wingdings" w:hint="default"/>
      </w:rPr>
    </w:lvl>
    <w:lvl w:ilvl="6" w:tplc="1F02026C" w:tentative="1">
      <w:start w:val="1"/>
      <w:numFmt w:val="bullet"/>
      <w:lvlText w:val=""/>
      <w:lvlJc w:val="left"/>
      <w:pPr>
        <w:tabs>
          <w:tab w:val="num" w:pos="5040"/>
        </w:tabs>
        <w:ind w:left="5040" w:hanging="360"/>
      </w:pPr>
      <w:rPr>
        <w:rFonts w:ascii="Wingdings" w:hAnsi="Wingdings" w:hint="default"/>
      </w:rPr>
    </w:lvl>
    <w:lvl w:ilvl="7" w:tplc="30D0F058" w:tentative="1">
      <w:start w:val="1"/>
      <w:numFmt w:val="bullet"/>
      <w:lvlText w:val=""/>
      <w:lvlJc w:val="left"/>
      <w:pPr>
        <w:tabs>
          <w:tab w:val="num" w:pos="5760"/>
        </w:tabs>
        <w:ind w:left="5760" w:hanging="360"/>
      </w:pPr>
      <w:rPr>
        <w:rFonts w:ascii="Wingdings" w:hAnsi="Wingdings" w:hint="default"/>
      </w:rPr>
    </w:lvl>
    <w:lvl w:ilvl="8" w:tplc="08D8BD2E" w:tentative="1">
      <w:start w:val="1"/>
      <w:numFmt w:val="bullet"/>
      <w:lvlText w:val=""/>
      <w:lvlJc w:val="left"/>
      <w:pPr>
        <w:tabs>
          <w:tab w:val="num" w:pos="6480"/>
        </w:tabs>
        <w:ind w:left="6480" w:hanging="360"/>
      </w:pPr>
      <w:rPr>
        <w:rFonts w:ascii="Wingdings" w:hAnsi="Wingdings" w:hint="default"/>
      </w:rPr>
    </w:lvl>
  </w:abstractNum>
  <w:abstractNum w:abstractNumId="8">
    <w:nsid w:val="1CEB1E6A"/>
    <w:multiLevelType w:val="hybridMultilevel"/>
    <w:tmpl w:val="E2649A7E"/>
    <w:lvl w:ilvl="0" w:tplc="41141872">
      <w:start w:val="1"/>
      <w:numFmt w:val="bullet"/>
      <w:lvlText w:val=""/>
      <w:lvlJc w:val="left"/>
      <w:pPr>
        <w:tabs>
          <w:tab w:val="num" w:pos="720"/>
        </w:tabs>
        <w:ind w:left="720" w:hanging="360"/>
      </w:pPr>
      <w:rPr>
        <w:rFonts w:ascii="Wingdings" w:hAnsi="Wingdings" w:hint="default"/>
      </w:rPr>
    </w:lvl>
    <w:lvl w:ilvl="1" w:tplc="0F4AFCF6">
      <w:start w:val="1"/>
      <w:numFmt w:val="bullet"/>
      <w:lvlText w:val=""/>
      <w:lvlJc w:val="left"/>
      <w:pPr>
        <w:tabs>
          <w:tab w:val="num" w:pos="1440"/>
        </w:tabs>
        <w:ind w:left="1440" w:hanging="360"/>
      </w:pPr>
      <w:rPr>
        <w:rFonts w:ascii="Wingdings" w:hAnsi="Wingdings" w:hint="default"/>
      </w:rPr>
    </w:lvl>
    <w:lvl w:ilvl="2" w:tplc="327871C0" w:tentative="1">
      <w:start w:val="1"/>
      <w:numFmt w:val="bullet"/>
      <w:lvlText w:val=""/>
      <w:lvlJc w:val="left"/>
      <w:pPr>
        <w:tabs>
          <w:tab w:val="num" w:pos="2160"/>
        </w:tabs>
        <w:ind w:left="2160" w:hanging="360"/>
      </w:pPr>
      <w:rPr>
        <w:rFonts w:ascii="Wingdings" w:hAnsi="Wingdings" w:hint="default"/>
      </w:rPr>
    </w:lvl>
    <w:lvl w:ilvl="3" w:tplc="6BBED36E" w:tentative="1">
      <w:start w:val="1"/>
      <w:numFmt w:val="bullet"/>
      <w:lvlText w:val=""/>
      <w:lvlJc w:val="left"/>
      <w:pPr>
        <w:tabs>
          <w:tab w:val="num" w:pos="2880"/>
        </w:tabs>
        <w:ind w:left="2880" w:hanging="360"/>
      </w:pPr>
      <w:rPr>
        <w:rFonts w:ascii="Wingdings" w:hAnsi="Wingdings" w:hint="default"/>
      </w:rPr>
    </w:lvl>
    <w:lvl w:ilvl="4" w:tplc="A8149FA0" w:tentative="1">
      <w:start w:val="1"/>
      <w:numFmt w:val="bullet"/>
      <w:lvlText w:val=""/>
      <w:lvlJc w:val="left"/>
      <w:pPr>
        <w:tabs>
          <w:tab w:val="num" w:pos="3600"/>
        </w:tabs>
        <w:ind w:left="3600" w:hanging="360"/>
      </w:pPr>
      <w:rPr>
        <w:rFonts w:ascii="Wingdings" w:hAnsi="Wingdings" w:hint="default"/>
      </w:rPr>
    </w:lvl>
    <w:lvl w:ilvl="5" w:tplc="449C6C72" w:tentative="1">
      <w:start w:val="1"/>
      <w:numFmt w:val="bullet"/>
      <w:lvlText w:val=""/>
      <w:lvlJc w:val="left"/>
      <w:pPr>
        <w:tabs>
          <w:tab w:val="num" w:pos="4320"/>
        </w:tabs>
        <w:ind w:left="4320" w:hanging="360"/>
      </w:pPr>
      <w:rPr>
        <w:rFonts w:ascii="Wingdings" w:hAnsi="Wingdings" w:hint="default"/>
      </w:rPr>
    </w:lvl>
    <w:lvl w:ilvl="6" w:tplc="EA404A3E" w:tentative="1">
      <w:start w:val="1"/>
      <w:numFmt w:val="bullet"/>
      <w:lvlText w:val=""/>
      <w:lvlJc w:val="left"/>
      <w:pPr>
        <w:tabs>
          <w:tab w:val="num" w:pos="5040"/>
        </w:tabs>
        <w:ind w:left="5040" w:hanging="360"/>
      </w:pPr>
      <w:rPr>
        <w:rFonts w:ascii="Wingdings" w:hAnsi="Wingdings" w:hint="default"/>
      </w:rPr>
    </w:lvl>
    <w:lvl w:ilvl="7" w:tplc="903CB81E" w:tentative="1">
      <w:start w:val="1"/>
      <w:numFmt w:val="bullet"/>
      <w:lvlText w:val=""/>
      <w:lvlJc w:val="left"/>
      <w:pPr>
        <w:tabs>
          <w:tab w:val="num" w:pos="5760"/>
        </w:tabs>
        <w:ind w:left="5760" w:hanging="360"/>
      </w:pPr>
      <w:rPr>
        <w:rFonts w:ascii="Wingdings" w:hAnsi="Wingdings" w:hint="default"/>
      </w:rPr>
    </w:lvl>
    <w:lvl w:ilvl="8" w:tplc="06042110" w:tentative="1">
      <w:start w:val="1"/>
      <w:numFmt w:val="bullet"/>
      <w:lvlText w:val=""/>
      <w:lvlJc w:val="left"/>
      <w:pPr>
        <w:tabs>
          <w:tab w:val="num" w:pos="6480"/>
        </w:tabs>
        <w:ind w:left="6480" w:hanging="360"/>
      </w:pPr>
      <w:rPr>
        <w:rFonts w:ascii="Wingdings" w:hAnsi="Wingdings" w:hint="default"/>
      </w:rPr>
    </w:lvl>
  </w:abstractNum>
  <w:abstractNum w:abstractNumId="9">
    <w:nsid w:val="1DB55A1C"/>
    <w:multiLevelType w:val="hybridMultilevel"/>
    <w:tmpl w:val="7FAC5ADA"/>
    <w:lvl w:ilvl="0" w:tplc="CA3AA746">
      <w:start w:val="1"/>
      <w:numFmt w:val="bullet"/>
      <w:lvlText w:val=""/>
      <w:lvlJc w:val="left"/>
      <w:pPr>
        <w:tabs>
          <w:tab w:val="num" w:pos="720"/>
        </w:tabs>
        <w:ind w:left="720" w:hanging="360"/>
      </w:pPr>
      <w:rPr>
        <w:rFonts w:ascii="Wingdings" w:hAnsi="Wingdings" w:hint="default"/>
      </w:rPr>
    </w:lvl>
    <w:lvl w:ilvl="1" w:tplc="A368721A" w:tentative="1">
      <w:start w:val="1"/>
      <w:numFmt w:val="bullet"/>
      <w:lvlText w:val=""/>
      <w:lvlJc w:val="left"/>
      <w:pPr>
        <w:tabs>
          <w:tab w:val="num" w:pos="1440"/>
        </w:tabs>
        <w:ind w:left="1440" w:hanging="360"/>
      </w:pPr>
      <w:rPr>
        <w:rFonts w:ascii="Wingdings" w:hAnsi="Wingdings" w:hint="default"/>
      </w:rPr>
    </w:lvl>
    <w:lvl w:ilvl="2" w:tplc="EDF6B24E" w:tentative="1">
      <w:start w:val="1"/>
      <w:numFmt w:val="bullet"/>
      <w:lvlText w:val=""/>
      <w:lvlJc w:val="left"/>
      <w:pPr>
        <w:tabs>
          <w:tab w:val="num" w:pos="2160"/>
        </w:tabs>
        <w:ind w:left="2160" w:hanging="360"/>
      </w:pPr>
      <w:rPr>
        <w:rFonts w:ascii="Wingdings" w:hAnsi="Wingdings" w:hint="default"/>
      </w:rPr>
    </w:lvl>
    <w:lvl w:ilvl="3" w:tplc="E0F6D558" w:tentative="1">
      <w:start w:val="1"/>
      <w:numFmt w:val="bullet"/>
      <w:lvlText w:val=""/>
      <w:lvlJc w:val="left"/>
      <w:pPr>
        <w:tabs>
          <w:tab w:val="num" w:pos="2880"/>
        </w:tabs>
        <w:ind w:left="2880" w:hanging="360"/>
      </w:pPr>
      <w:rPr>
        <w:rFonts w:ascii="Wingdings" w:hAnsi="Wingdings" w:hint="default"/>
      </w:rPr>
    </w:lvl>
    <w:lvl w:ilvl="4" w:tplc="40128850" w:tentative="1">
      <w:start w:val="1"/>
      <w:numFmt w:val="bullet"/>
      <w:lvlText w:val=""/>
      <w:lvlJc w:val="left"/>
      <w:pPr>
        <w:tabs>
          <w:tab w:val="num" w:pos="3600"/>
        </w:tabs>
        <w:ind w:left="3600" w:hanging="360"/>
      </w:pPr>
      <w:rPr>
        <w:rFonts w:ascii="Wingdings" w:hAnsi="Wingdings" w:hint="default"/>
      </w:rPr>
    </w:lvl>
    <w:lvl w:ilvl="5" w:tplc="D45416AE" w:tentative="1">
      <w:start w:val="1"/>
      <w:numFmt w:val="bullet"/>
      <w:lvlText w:val=""/>
      <w:lvlJc w:val="left"/>
      <w:pPr>
        <w:tabs>
          <w:tab w:val="num" w:pos="4320"/>
        </w:tabs>
        <w:ind w:left="4320" w:hanging="360"/>
      </w:pPr>
      <w:rPr>
        <w:rFonts w:ascii="Wingdings" w:hAnsi="Wingdings" w:hint="default"/>
      </w:rPr>
    </w:lvl>
    <w:lvl w:ilvl="6" w:tplc="550C0634" w:tentative="1">
      <w:start w:val="1"/>
      <w:numFmt w:val="bullet"/>
      <w:lvlText w:val=""/>
      <w:lvlJc w:val="left"/>
      <w:pPr>
        <w:tabs>
          <w:tab w:val="num" w:pos="5040"/>
        </w:tabs>
        <w:ind w:left="5040" w:hanging="360"/>
      </w:pPr>
      <w:rPr>
        <w:rFonts w:ascii="Wingdings" w:hAnsi="Wingdings" w:hint="default"/>
      </w:rPr>
    </w:lvl>
    <w:lvl w:ilvl="7" w:tplc="57C46F2A" w:tentative="1">
      <w:start w:val="1"/>
      <w:numFmt w:val="bullet"/>
      <w:lvlText w:val=""/>
      <w:lvlJc w:val="left"/>
      <w:pPr>
        <w:tabs>
          <w:tab w:val="num" w:pos="5760"/>
        </w:tabs>
        <w:ind w:left="5760" w:hanging="360"/>
      </w:pPr>
      <w:rPr>
        <w:rFonts w:ascii="Wingdings" w:hAnsi="Wingdings" w:hint="default"/>
      </w:rPr>
    </w:lvl>
    <w:lvl w:ilvl="8" w:tplc="1F7A1068" w:tentative="1">
      <w:start w:val="1"/>
      <w:numFmt w:val="bullet"/>
      <w:lvlText w:val=""/>
      <w:lvlJc w:val="left"/>
      <w:pPr>
        <w:tabs>
          <w:tab w:val="num" w:pos="6480"/>
        </w:tabs>
        <w:ind w:left="6480" w:hanging="360"/>
      </w:pPr>
      <w:rPr>
        <w:rFonts w:ascii="Wingdings" w:hAnsi="Wingdings" w:hint="default"/>
      </w:rPr>
    </w:lvl>
  </w:abstractNum>
  <w:abstractNum w:abstractNumId="10">
    <w:nsid w:val="21D7789D"/>
    <w:multiLevelType w:val="hybridMultilevel"/>
    <w:tmpl w:val="D0F4A4C6"/>
    <w:lvl w:ilvl="0" w:tplc="AAC278B2">
      <w:start w:val="1"/>
      <w:numFmt w:val="bullet"/>
      <w:lvlText w:val=""/>
      <w:lvlJc w:val="left"/>
      <w:pPr>
        <w:tabs>
          <w:tab w:val="num" w:pos="720"/>
        </w:tabs>
        <w:ind w:left="720" w:hanging="360"/>
      </w:pPr>
      <w:rPr>
        <w:rFonts w:ascii="Wingdings" w:hAnsi="Wingdings" w:hint="default"/>
      </w:rPr>
    </w:lvl>
    <w:lvl w:ilvl="1" w:tplc="DC0EAFD0" w:tentative="1">
      <w:start w:val="1"/>
      <w:numFmt w:val="bullet"/>
      <w:lvlText w:val=""/>
      <w:lvlJc w:val="left"/>
      <w:pPr>
        <w:tabs>
          <w:tab w:val="num" w:pos="1440"/>
        </w:tabs>
        <w:ind w:left="1440" w:hanging="360"/>
      </w:pPr>
      <w:rPr>
        <w:rFonts w:ascii="Wingdings" w:hAnsi="Wingdings" w:hint="default"/>
      </w:rPr>
    </w:lvl>
    <w:lvl w:ilvl="2" w:tplc="31A016D4">
      <w:numFmt w:val="bullet"/>
      <w:lvlText w:val=""/>
      <w:lvlJc w:val="left"/>
      <w:pPr>
        <w:tabs>
          <w:tab w:val="num" w:pos="2160"/>
        </w:tabs>
        <w:ind w:left="2160" w:hanging="360"/>
      </w:pPr>
      <w:rPr>
        <w:rFonts w:ascii="Wingdings" w:hAnsi="Wingdings" w:hint="default"/>
      </w:rPr>
    </w:lvl>
    <w:lvl w:ilvl="3" w:tplc="139E0842" w:tentative="1">
      <w:start w:val="1"/>
      <w:numFmt w:val="bullet"/>
      <w:lvlText w:val=""/>
      <w:lvlJc w:val="left"/>
      <w:pPr>
        <w:tabs>
          <w:tab w:val="num" w:pos="2880"/>
        </w:tabs>
        <w:ind w:left="2880" w:hanging="360"/>
      </w:pPr>
      <w:rPr>
        <w:rFonts w:ascii="Wingdings" w:hAnsi="Wingdings" w:hint="default"/>
      </w:rPr>
    </w:lvl>
    <w:lvl w:ilvl="4" w:tplc="33BE8CA0" w:tentative="1">
      <w:start w:val="1"/>
      <w:numFmt w:val="bullet"/>
      <w:lvlText w:val=""/>
      <w:lvlJc w:val="left"/>
      <w:pPr>
        <w:tabs>
          <w:tab w:val="num" w:pos="3600"/>
        </w:tabs>
        <w:ind w:left="3600" w:hanging="360"/>
      </w:pPr>
      <w:rPr>
        <w:rFonts w:ascii="Wingdings" w:hAnsi="Wingdings" w:hint="default"/>
      </w:rPr>
    </w:lvl>
    <w:lvl w:ilvl="5" w:tplc="6D40933C" w:tentative="1">
      <w:start w:val="1"/>
      <w:numFmt w:val="bullet"/>
      <w:lvlText w:val=""/>
      <w:lvlJc w:val="left"/>
      <w:pPr>
        <w:tabs>
          <w:tab w:val="num" w:pos="4320"/>
        </w:tabs>
        <w:ind w:left="4320" w:hanging="360"/>
      </w:pPr>
      <w:rPr>
        <w:rFonts w:ascii="Wingdings" w:hAnsi="Wingdings" w:hint="default"/>
      </w:rPr>
    </w:lvl>
    <w:lvl w:ilvl="6" w:tplc="E51AAA8E" w:tentative="1">
      <w:start w:val="1"/>
      <w:numFmt w:val="bullet"/>
      <w:lvlText w:val=""/>
      <w:lvlJc w:val="left"/>
      <w:pPr>
        <w:tabs>
          <w:tab w:val="num" w:pos="5040"/>
        </w:tabs>
        <w:ind w:left="5040" w:hanging="360"/>
      </w:pPr>
      <w:rPr>
        <w:rFonts w:ascii="Wingdings" w:hAnsi="Wingdings" w:hint="default"/>
      </w:rPr>
    </w:lvl>
    <w:lvl w:ilvl="7" w:tplc="9F2865FE" w:tentative="1">
      <w:start w:val="1"/>
      <w:numFmt w:val="bullet"/>
      <w:lvlText w:val=""/>
      <w:lvlJc w:val="left"/>
      <w:pPr>
        <w:tabs>
          <w:tab w:val="num" w:pos="5760"/>
        </w:tabs>
        <w:ind w:left="5760" w:hanging="360"/>
      </w:pPr>
      <w:rPr>
        <w:rFonts w:ascii="Wingdings" w:hAnsi="Wingdings" w:hint="default"/>
      </w:rPr>
    </w:lvl>
    <w:lvl w:ilvl="8" w:tplc="1B3C513E" w:tentative="1">
      <w:start w:val="1"/>
      <w:numFmt w:val="bullet"/>
      <w:lvlText w:val=""/>
      <w:lvlJc w:val="left"/>
      <w:pPr>
        <w:tabs>
          <w:tab w:val="num" w:pos="6480"/>
        </w:tabs>
        <w:ind w:left="6480" w:hanging="360"/>
      </w:pPr>
      <w:rPr>
        <w:rFonts w:ascii="Wingdings" w:hAnsi="Wingdings" w:hint="default"/>
      </w:rPr>
    </w:lvl>
  </w:abstractNum>
  <w:abstractNum w:abstractNumId="11">
    <w:nsid w:val="272B4400"/>
    <w:multiLevelType w:val="hybridMultilevel"/>
    <w:tmpl w:val="C714BFA4"/>
    <w:lvl w:ilvl="0" w:tplc="6D6E6D36">
      <w:start w:val="1"/>
      <w:numFmt w:val="bullet"/>
      <w:lvlText w:val=""/>
      <w:lvlJc w:val="left"/>
      <w:pPr>
        <w:tabs>
          <w:tab w:val="num" w:pos="720"/>
        </w:tabs>
        <w:ind w:left="720" w:hanging="360"/>
      </w:pPr>
      <w:rPr>
        <w:rFonts w:ascii="Wingdings" w:hAnsi="Wingdings" w:hint="default"/>
      </w:rPr>
    </w:lvl>
    <w:lvl w:ilvl="1" w:tplc="36EC4D4E" w:tentative="1">
      <w:start w:val="1"/>
      <w:numFmt w:val="bullet"/>
      <w:lvlText w:val=""/>
      <w:lvlJc w:val="left"/>
      <w:pPr>
        <w:tabs>
          <w:tab w:val="num" w:pos="1440"/>
        </w:tabs>
        <w:ind w:left="1440" w:hanging="360"/>
      </w:pPr>
      <w:rPr>
        <w:rFonts w:ascii="Wingdings" w:hAnsi="Wingdings" w:hint="default"/>
      </w:rPr>
    </w:lvl>
    <w:lvl w:ilvl="2" w:tplc="268C4EA4" w:tentative="1">
      <w:start w:val="1"/>
      <w:numFmt w:val="bullet"/>
      <w:lvlText w:val=""/>
      <w:lvlJc w:val="left"/>
      <w:pPr>
        <w:tabs>
          <w:tab w:val="num" w:pos="2160"/>
        </w:tabs>
        <w:ind w:left="2160" w:hanging="360"/>
      </w:pPr>
      <w:rPr>
        <w:rFonts w:ascii="Wingdings" w:hAnsi="Wingdings" w:hint="default"/>
      </w:rPr>
    </w:lvl>
    <w:lvl w:ilvl="3" w:tplc="4AB8D876">
      <w:start w:val="1"/>
      <w:numFmt w:val="bullet"/>
      <w:lvlText w:val=""/>
      <w:lvlJc w:val="left"/>
      <w:pPr>
        <w:tabs>
          <w:tab w:val="num" w:pos="2880"/>
        </w:tabs>
        <w:ind w:left="2880" w:hanging="360"/>
      </w:pPr>
      <w:rPr>
        <w:rFonts w:ascii="Wingdings" w:hAnsi="Wingdings" w:hint="default"/>
      </w:rPr>
    </w:lvl>
    <w:lvl w:ilvl="4" w:tplc="D63A0D9C" w:tentative="1">
      <w:start w:val="1"/>
      <w:numFmt w:val="bullet"/>
      <w:lvlText w:val=""/>
      <w:lvlJc w:val="left"/>
      <w:pPr>
        <w:tabs>
          <w:tab w:val="num" w:pos="3600"/>
        </w:tabs>
        <w:ind w:left="3600" w:hanging="360"/>
      </w:pPr>
      <w:rPr>
        <w:rFonts w:ascii="Wingdings" w:hAnsi="Wingdings" w:hint="default"/>
      </w:rPr>
    </w:lvl>
    <w:lvl w:ilvl="5" w:tplc="69E4B956" w:tentative="1">
      <w:start w:val="1"/>
      <w:numFmt w:val="bullet"/>
      <w:lvlText w:val=""/>
      <w:lvlJc w:val="left"/>
      <w:pPr>
        <w:tabs>
          <w:tab w:val="num" w:pos="4320"/>
        </w:tabs>
        <w:ind w:left="4320" w:hanging="360"/>
      </w:pPr>
      <w:rPr>
        <w:rFonts w:ascii="Wingdings" w:hAnsi="Wingdings" w:hint="default"/>
      </w:rPr>
    </w:lvl>
    <w:lvl w:ilvl="6" w:tplc="D110FBD4" w:tentative="1">
      <w:start w:val="1"/>
      <w:numFmt w:val="bullet"/>
      <w:lvlText w:val=""/>
      <w:lvlJc w:val="left"/>
      <w:pPr>
        <w:tabs>
          <w:tab w:val="num" w:pos="5040"/>
        </w:tabs>
        <w:ind w:left="5040" w:hanging="360"/>
      </w:pPr>
      <w:rPr>
        <w:rFonts w:ascii="Wingdings" w:hAnsi="Wingdings" w:hint="default"/>
      </w:rPr>
    </w:lvl>
    <w:lvl w:ilvl="7" w:tplc="AA8C2768" w:tentative="1">
      <w:start w:val="1"/>
      <w:numFmt w:val="bullet"/>
      <w:lvlText w:val=""/>
      <w:lvlJc w:val="left"/>
      <w:pPr>
        <w:tabs>
          <w:tab w:val="num" w:pos="5760"/>
        </w:tabs>
        <w:ind w:left="5760" w:hanging="360"/>
      </w:pPr>
      <w:rPr>
        <w:rFonts w:ascii="Wingdings" w:hAnsi="Wingdings" w:hint="default"/>
      </w:rPr>
    </w:lvl>
    <w:lvl w:ilvl="8" w:tplc="20CC8040" w:tentative="1">
      <w:start w:val="1"/>
      <w:numFmt w:val="bullet"/>
      <w:lvlText w:val=""/>
      <w:lvlJc w:val="left"/>
      <w:pPr>
        <w:tabs>
          <w:tab w:val="num" w:pos="6480"/>
        </w:tabs>
        <w:ind w:left="6480" w:hanging="360"/>
      </w:pPr>
      <w:rPr>
        <w:rFonts w:ascii="Wingdings" w:hAnsi="Wingdings" w:hint="default"/>
      </w:rPr>
    </w:lvl>
  </w:abstractNum>
  <w:abstractNum w:abstractNumId="12">
    <w:nsid w:val="295B46AE"/>
    <w:multiLevelType w:val="hybridMultilevel"/>
    <w:tmpl w:val="7EDEB334"/>
    <w:lvl w:ilvl="0" w:tplc="8896665A">
      <w:start w:val="1"/>
      <w:numFmt w:val="bullet"/>
      <w:lvlText w:val=""/>
      <w:lvlJc w:val="left"/>
      <w:pPr>
        <w:tabs>
          <w:tab w:val="num" w:pos="720"/>
        </w:tabs>
        <w:ind w:left="720" w:hanging="360"/>
      </w:pPr>
      <w:rPr>
        <w:rFonts w:ascii="Wingdings" w:hAnsi="Wingdings" w:hint="default"/>
      </w:rPr>
    </w:lvl>
    <w:lvl w:ilvl="1" w:tplc="1F36B992" w:tentative="1">
      <w:start w:val="1"/>
      <w:numFmt w:val="bullet"/>
      <w:lvlText w:val=""/>
      <w:lvlJc w:val="left"/>
      <w:pPr>
        <w:tabs>
          <w:tab w:val="num" w:pos="1440"/>
        </w:tabs>
        <w:ind w:left="1440" w:hanging="360"/>
      </w:pPr>
      <w:rPr>
        <w:rFonts w:ascii="Wingdings" w:hAnsi="Wingdings" w:hint="default"/>
      </w:rPr>
    </w:lvl>
    <w:lvl w:ilvl="2" w:tplc="9BF472CA" w:tentative="1">
      <w:start w:val="1"/>
      <w:numFmt w:val="bullet"/>
      <w:lvlText w:val=""/>
      <w:lvlJc w:val="left"/>
      <w:pPr>
        <w:tabs>
          <w:tab w:val="num" w:pos="2160"/>
        </w:tabs>
        <w:ind w:left="2160" w:hanging="360"/>
      </w:pPr>
      <w:rPr>
        <w:rFonts w:ascii="Wingdings" w:hAnsi="Wingdings" w:hint="default"/>
      </w:rPr>
    </w:lvl>
    <w:lvl w:ilvl="3" w:tplc="0BF63A36" w:tentative="1">
      <w:start w:val="1"/>
      <w:numFmt w:val="bullet"/>
      <w:lvlText w:val=""/>
      <w:lvlJc w:val="left"/>
      <w:pPr>
        <w:tabs>
          <w:tab w:val="num" w:pos="2880"/>
        </w:tabs>
        <w:ind w:left="2880" w:hanging="360"/>
      </w:pPr>
      <w:rPr>
        <w:rFonts w:ascii="Wingdings" w:hAnsi="Wingdings" w:hint="default"/>
      </w:rPr>
    </w:lvl>
    <w:lvl w:ilvl="4" w:tplc="94CAAB54" w:tentative="1">
      <w:start w:val="1"/>
      <w:numFmt w:val="bullet"/>
      <w:lvlText w:val=""/>
      <w:lvlJc w:val="left"/>
      <w:pPr>
        <w:tabs>
          <w:tab w:val="num" w:pos="3600"/>
        </w:tabs>
        <w:ind w:left="3600" w:hanging="360"/>
      </w:pPr>
      <w:rPr>
        <w:rFonts w:ascii="Wingdings" w:hAnsi="Wingdings" w:hint="default"/>
      </w:rPr>
    </w:lvl>
    <w:lvl w:ilvl="5" w:tplc="25349C6A" w:tentative="1">
      <w:start w:val="1"/>
      <w:numFmt w:val="bullet"/>
      <w:lvlText w:val=""/>
      <w:lvlJc w:val="left"/>
      <w:pPr>
        <w:tabs>
          <w:tab w:val="num" w:pos="4320"/>
        </w:tabs>
        <w:ind w:left="4320" w:hanging="360"/>
      </w:pPr>
      <w:rPr>
        <w:rFonts w:ascii="Wingdings" w:hAnsi="Wingdings" w:hint="default"/>
      </w:rPr>
    </w:lvl>
    <w:lvl w:ilvl="6" w:tplc="2BF25336" w:tentative="1">
      <w:start w:val="1"/>
      <w:numFmt w:val="bullet"/>
      <w:lvlText w:val=""/>
      <w:lvlJc w:val="left"/>
      <w:pPr>
        <w:tabs>
          <w:tab w:val="num" w:pos="5040"/>
        </w:tabs>
        <w:ind w:left="5040" w:hanging="360"/>
      </w:pPr>
      <w:rPr>
        <w:rFonts w:ascii="Wingdings" w:hAnsi="Wingdings" w:hint="default"/>
      </w:rPr>
    </w:lvl>
    <w:lvl w:ilvl="7" w:tplc="D97C28D8" w:tentative="1">
      <w:start w:val="1"/>
      <w:numFmt w:val="bullet"/>
      <w:lvlText w:val=""/>
      <w:lvlJc w:val="left"/>
      <w:pPr>
        <w:tabs>
          <w:tab w:val="num" w:pos="5760"/>
        </w:tabs>
        <w:ind w:left="5760" w:hanging="360"/>
      </w:pPr>
      <w:rPr>
        <w:rFonts w:ascii="Wingdings" w:hAnsi="Wingdings" w:hint="default"/>
      </w:rPr>
    </w:lvl>
    <w:lvl w:ilvl="8" w:tplc="74CE86AE" w:tentative="1">
      <w:start w:val="1"/>
      <w:numFmt w:val="bullet"/>
      <w:lvlText w:val=""/>
      <w:lvlJc w:val="left"/>
      <w:pPr>
        <w:tabs>
          <w:tab w:val="num" w:pos="6480"/>
        </w:tabs>
        <w:ind w:left="6480" w:hanging="360"/>
      </w:pPr>
      <w:rPr>
        <w:rFonts w:ascii="Wingdings" w:hAnsi="Wingdings" w:hint="default"/>
      </w:rPr>
    </w:lvl>
  </w:abstractNum>
  <w:abstractNum w:abstractNumId="13">
    <w:nsid w:val="2AAB0DC6"/>
    <w:multiLevelType w:val="hybridMultilevel"/>
    <w:tmpl w:val="2C227B7A"/>
    <w:lvl w:ilvl="0" w:tplc="6F348E7A">
      <w:start w:val="1"/>
      <w:numFmt w:val="bullet"/>
      <w:lvlText w:val="•"/>
      <w:lvlJc w:val="left"/>
      <w:pPr>
        <w:tabs>
          <w:tab w:val="num" w:pos="720"/>
        </w:tabs>
        <w:ind w:left="720" w:hanging="360"/>
      </w:pPr>
      <w:rPr>
        <w:rFonts w:ascii="Arial" w:hAnsi="Arial" w:hint="default"/>
      </w:rPr>
    </w:lvl>
    <w:lvl w:ilvl="1" w:tplc="7782190C">
      <w:start w:val="1"/>
      <w:numFmt w:val="bullet"/>
      <w:lvlText w:val="•"/>
      <w:lvlJc w:val="left"/>
      <w:pPr>
        <w:tabs>
          <w:tab w:val="num" w:pos="1440"/>
        </w:tabs>
        <w:ind w:left="1440" w:hanging="360"/>
      </w:pPr>
      <w:rPr>
        <w:rFonts w:ascii="Arial" w:hAnsi="Arial" w:hint="default"/>
      </w:rPr>
    </w:lvl>
    <w:lvl w:ilvl="2" w:tplc="38B288DC" w:tentative="1">
      <w:start w:val="1"/>
      <w:numFmt w:val="bullet"/>
      <w:lvlText w:val="•"/>
      <w:lvlJc w:val="left"/>
      <w:pPr>
        <w:tabs>
          <w:tab w:val="num" w:pos="2160"/>
        </w:tabs>
        <w:ind w:left="2160" w:hanging="360"/>
      </w:pPr>
      <w:rPr>
        <w:rFonts w:ascii="Arial" w:hAnsi="Arial" w:hint="default"/>
      </w:rPr>
    </w:lvl>
    <w:lvl w:ilvl="3" w:tplc="D6FE7F48" w:tentative="1">
      <w:start w:val="1"/>
      <w:numFmt w:val="bullet"/>
      <w:lvlText w:val="•"/>
      <w:lvlJc w:val="left"/>
      <w:pPr>
        <w:tabs>
          <w:tab w:val="num" w:pos="2880"/>
        </w:tabs>
        <w:ind w:left="2880" w:hanging="360"/>
      </w:pPr>
      <w:rPr>
        <w:rFonts w:ascii="Arial" w:hAnsi="Arial" w:hint="default"/>
      </w:rPr>
    </w:lvl>
    <w:lvl w:ilvl="4" w:tplc="50FAE176" w:tentative="1">
      <w:start w:val="1"/>
      <w:numFmt w:val="bullet"/>
      <w:lvlText w:val="•"/>
      <w:lvlJc w:val="left"/>
      <w:pPr>
        <w:tabs>
          <w:tab w:val="num" w:pos="3600"/>
        </w:tabs>
        <w:ind w:left="3600" w:hanging="360"/>
      </w:pPr>
      <w:rPr>
        <w:rFonts w:ascii="Arial" w:hAnsi="Arial" w:hint="default"/>
      </w:rPr>
    </w:lvl>
    <w:lvl w:ilvl="5" w:tplc="EFECED66" w:tentative="1">
      <w:start w:val="1"/>
      <w:numFmt w:val="bullet"/>
      <w:lvlText w:val="•"/>
      <w:lvlJc w:val="left"/>
      <w:pPr>
        <w:tabs>
          <w:tab w:val="num" w:pos="4320"/>
        </w:tabs>
        <w:ind w:left="4320" w:hanging="360"/>
      </w:pPr>
      <w:rPr>
        <w:rFonts w:ascii="Arial" w:hAnsi="Arial" w:hint="default"/>
      </w:rPr>
    </w:lvl>
    <w:lvl w:ilvl="6" w:tplc="ECE80FA0" w:tentative="1">
      <w:start w:val="1"/>
      <w:numFmt w:val="bullet"/>
      <w:lvlText w:val="•"/>
      <w:lvlJc w:val="left"/>
      <w:pPr>
        <w:tabs>
          <w:tab w:val="num" w:pos="5040"/>
        </w:tabs>
        <w:ind w:left="5040" w:hanging="360"/>
      </w:pPr>
      <w:rPr>
        <w:rFonts w:ascii="Arial" w:hAnsi="Arial" w:hint="default"/>
      </w:rPr>
    </w:lvl>
    <w:lvl w:ilvl="7" w:tplc="CA387E34" w:tentative="1">
      <w:start w:val="1"/>
      <w:numFmt w:val="bullet"/>
      <w:lvlText w:val="•"/>
      <w:lvlJc w:val="left"/>
      <w:pPr>
        <w:tabs>
          <w:tab w:val="num" w:pos="5760"/>
        </w:tabs>
        <w:ind w:left="5760" w:hanging="360"/>
      </w:pPr>
      <w:rPr>
        <w:rFonts w:ascii="Arial" w:hAnsi="Arial" w:hint="default"/>
      </w:rPr>
    </w:lvl>
    <w:lvl w:ilvl="8" w:tplc="00A04DC6" w:tentative="1">
      <w:start w:val="1"/>
      <w:numFmt w:val="bullet"/>
      <w:lvlText w:val="•"/>
      <w:lvlJc w:val="left"/>
      <w:pPr>
        <w:tabs>
          <w:tab w:val="num" w:pos="6480"/>
        </w:tabs>
        <w:ind w:left="6480" w:hanging="360"/>
      </w:pPr>
      <w:rPr>
        <w:rFonts w:ascii="Arial" w:hAnsi="Arial" w:hint="default"/>
      </w:rPr>
    </w:lvl>
  </w:abstractNum>
  <w:abstractNum w:abstractNumId="14">
    <w:nsid w:val="36A80797"/>
    <w:multiLevelType w:val="hybridMultilevel"/>
    <w:tmpl w:val="AE06C936"/>
    <w:lvl w:ilvl="0" w:tplc="C8609862">
      <w:start w:val="1"/>
      <w:numFmt w:val="bullet"/>
      <w:lvlText w:val=""/>
      <w:lvlJc w:val="left"/>
      <w:pPr>
        <w:tabs>
          <w:tab w:val="num" w:pos="720"/>
        </w:tabs>
        <w:ind w:left="720" w:hanging="360"/>
      </w:pPr>
      <w:rPr>
        <w:rFonts w:ascii="Wingdings" w:hAnsi="Wingdings" w:hint="default"/>
      </w:rPr>
    </w:lvl>
    <w:lvl w:ilvl="1" w:tplc="59B4B0CA">
      <w:start w:val="1"/>
      <w:numFmt w:val="bullet"/>
      <w:lvlText w:val=""/>
      <w:lvlJc w:val="left"/>
      <w:pPr>
        <w:tabs>
          <w:tab w:val="num" w:pos="1440"/>
        </w:tabs>
        <w:ind w:left="1440" w:hanging="360"/>
      </w:pPr>
      <w:rPr>
        <w:rFonts w:ascii="Wingdings" w:hAnsi="Wingdings" w:hint="default"/>
      </w:rPr>
    </w:lvl>
    <w:lvl w:ilvl="2" w:tplc="D2D6FCD0" w:tentative="1">
      <w:start w:val="1"/>
      <w:numFmt w:val="bullet"/>
      <w:lvlText w:val=""/>
      <w:lvlJc w:val="left"/>
      <w:pPr>
        <w:tabs>
          <w:tab w:val="num" w:pos="2160"/>
        </w:tabs>
        <w:ind w:left="2160" w:hanging="360"/>
      </w:pPr>
      <w:rPr>
        <w:rFonts w:ascii="Wingdings" w:hAnsi="Wingdings" w:hint="default"/>
      </w:rPr>
    </w:lvl>
    <w:lvl w:ilvl="3" w:tplc="451471FA" w:tentative="1">
      <w:start w:val="1"/>
      <w:numFmt w:val="bullet"/>
      <w:lvlText w:val=""/>
      <w:lvlJc w:val="left"/>
      <w:pPr>
        <w:tabs>
          <w:tab w:val="num" w:pos="2880"/>
        </w:tabs>
        <w:ind w:left="2880" w:hanging="360"/>
      </w:pPr>
      <w:rPr>
        <w:rFonts w:ascii="Wingdings" w:hAnsi="Wingdings" w:hint="default"/>
      </w:rPr>
    </w:lvl>
    <w:lvl w:ilvl="4" w:tplc="211EEE42" w:tentative="1">
      <w:start w:val="1"/>
      <w:numFmt w:val="bullet"/>
      <w:lvlText w:val=""/>
      <w:lvlJc w:val="left"/>
      <w:pPr>
        <w:tabs>
          <w:tab w:val="num" w:pos="3600"/>
        </w:tabs>
        <w:ind w:left="3600" w:hanging="360"/>
      </w:pPr>
      <w:rPr>
        <w:rFonts w:ascii="Wingdings" w:hAnsi="Wingdings" w:hint="default"/>
      </w:rPr>
    </w:lvl>
    <w:lvl w:ilvl="5" w:tplc="ECE836B4" w:tentative="1">
      <w:start w:val="1"/>
      <w:numFmt w:val="bullet"/>
      <w:lvlText w:val=""/>
      <w:lvlJc w:val="left"/>
      <w:pPr>
        <w:tabs>
          <w:tab w:val="num" w:pos="4320"/>
        </w:tabs>
        <w:ind w:left="4320" w:hanging="360"/>
      </w:pPr>
      <w:rPr>
        <w:rFonts w:ascii="Wingdings" w:hAnsi="Wingdings" w:hint="default"/>
      </w:rPr>
    </w:lvl>
    <w:lvl w:ilvl="6" w:tplc="0CC64EA4" w:tentative="1">
      <w:start w:val="1"/>
      <w:numFmt w:val="bullet"/>
      <w:lvlText w:val=""/>
      <w:lvlJc w:val="left"/>
      <w:pPr>
        <w:tabs>
          <w:tab w:val="num" w:pos="5040"/>
        </w:tabs>
        <w:ind w:left="5040" w:hanging="360"/>
      </w:pPr>
      <w:rPr>
        <w:rFonts w:ascii="Wingdings" w:hAnsi="Wingdings" w:hint="default"/>
      </w:rPr>
    </w:lvl>
    <w:lvl w:ilvl="7" w:tplc="53A08580" w:tentative="1">
      <w:start w:val="1"/>
      <w:numFmt w:val="bullet"/>
      <w:lvlText w:val=""/>
      <w:lvlJc w:val="left"/>
      <w:pPr>
        <w:tabs>
          <w:tab w:val="num" w:pos="5760"/>
        </w:tabs>
        <w:ind w:left="5760" w:hanging="360"/>
      </w:pPr>
      <w:rPr>
        <w:rFonts w:ascii="Wingdings" w:hAnsi="Wingdings" w:hint="default"/>
      </w:rPr>
    </w:lvl>
    <w:lvl w:ilvl="8" w:tplc="100C1632" w:tentative="1">
      <w:start w:val="1"/>
      <w:numFmt w:val="bullet"/>
      <w:lvlText w:val=""/>
      <w:lvlJc w:val="left"/>
      <w:pPr>
        <w:tabs>
          <w:tab w:val="num" w:pos="6480"/>
        </w:tabs>
        <w:ind w:left="6480" w:hanging="360"/>
      </w:pPr>
      <w:rPr>
        <w:rFonts w:ascii="Wingdings" w:hAnsi="Wingdings" w:hint="default"/>
      </w:rPr>
    </w:lvl>
  </w:abstractNum>
  <w:abstractNum w:abstractNumId="15">
    <w:nsid w:val="38426CF0"/>
    <w:multiLevelType w:val="hybridMultilevel"/>
    <w:tmpl w:val="EAC2B39A"/>
    <w:lvl w:ilvl="0" w:tplc="C63808BA">
      <w:start w:val="1"/>
      <w:numFmt w:val="bullet"/>
      <w:lvlText w:val=""/>
      <w:lvlJc w:val="left"/>
      <w:pPr>
        <w:tabs>
          <w:tab w:val="num" w:pos="720"/>
        </w:tabs>
        <w:ind w:left="720" w:hanging="360"/>
      </w:pPr>
      <w:rPr>
        <w:rFonts w:ascii="Wingdings" w:hAnsi="Wingdings" w:hint="default"/>
      </w:rPr>
    </w:lvl>
    <w:lvl w:ilvl="1" w:tplc="4A561B94">
      <w:numFmt w:val="bullet"/>
      <w:lvlText w:val=""/>
      <w:lvlJc w:val="left"/>
      <w:pPr>
        <w:tabs>
          <w:tab w:val="num" w:pos="1440"/>
        </w:tabs>
        <w:ind w:left="1440" w:hanging="360"/>
      </w:pPr>
      <w:rPr>
        <w:rFonts w:ascii="Wingdings" w:hAnsi="Wingdings" w:hint="default"/>
      </w:rPr>
    </w:lvl>
    <w:lvl w:ilvl="2" w:tplc="41E0ACDA" w:tentative="1">
      <w:start w:val="1"/>
      <w:numFmt w:val="bullet"/>
      <w:lvlText w:val=""/>
      <w:lvlJc w:val="left"/>
      <w:pPr>
        <w:tabs>
          <w:tab w:val="num" w:pos="2160"/>
        </w:tabs>
        <w:ind w:left="2160" w:hanging="360"/>
      </w:pPr>
      <w:rPr>
        <w:rFonts w:ascii="Wingdings" w:hAnsi="Wingdings" w:hint="default"/>
      </w:rPr>
    </w:lvl>
    <w:lvl w:ilvl="3" w:tplc="D7DC9E2E" w:tentative="1">
      <w:start w:val="1"/>
      <w:numFmt w:val="bullet"/>
      <w:lvlText w:val=""/>
      <w:lvlJc w:val="left"/>
      <w:pPr>
        <w:tabs>
          <w:tab w:val="num" w:pos="2880"/>
        </w:tabs>
        <w:ind w:left="2880" w:hanging="360"/>
      </w:pPr>
      <w:rPr>
        <w:rFonts w:ascii="Wingdings" w:hAnsi="Wingdings" w:hint="default"/>
      </w:rPr>
    </w:lvl>
    <w:lvl w:ilvl="4" w:tplc="E334F892" w:tentative="1">
      <w:start w:val="1"/>
      <w:numFmt w:val="bullet"/>
      <w:lvlText w:val=""/>
      <w:lvlJc w:val="left"/>
      <w:pPr>
        <w:tabs>
          <w:tab w:val="num" w:pos="3600"/>
        </w:tabs>
        <w:ind w:left="3600" w:hanging="360"/>
      </w:pPr>
      <w:rPr>
        <w:rFonts w:ascii="Wingdings" w:hAnsi="Wingdings" w:hint="default"/>
      </w:rPr>
    </w:lvl>
    <w:lvl w:ilvl="5" w:tplc="7E920516" w:tentative="1">
      <w:start w:val="1"/>
      <w:numFmt w:val="bullet"/>
      <w:lvlText w:val=""/>
      <w:lvlJc w:val="left"/>
      <w:pPr>
        <w:tabs>
          <w:tab w:val="num" w:pos="4320"/>
        </w:tabs>
        <w:ind w:left="4320" w:hanging="360"/>
      </w:pPr>
      <w:rPr>
        <w:rFonts w:ascii="Wingdings" w:hAnsi="Wingdings" w:hint="default"/>
      </w:rPr>
    </w:lvl>
    <w:lvl w:ilvl="6" w:tplc="7AFEF486" w:tentative="1">
      <w:start w:val="1"/>
      <w:numFmt w:val="bullet"/>
      <w:lvlText w:val=""/>
      <w:lvlJc w:val="left"/>
      <w:pPr>
        <w:tabs>
          <w:tab w:val="num" w:pos="5040"/>
        </w:tabs>
        <w:ind w:left="5040" w:hanging="360"/>
      </w:pPr>
      <w:rPr>
        <w:rFonts w:ascii="Wingdings" w:hAnsi="Wingdings" w:hint="default"/>
      </w:rPr>
    </w:lvl>
    <w:lvl w:ilvl="7" w:tplc="3C04EFFA" w:tentative="1">
      <w:start w:val="1"/>
      <w:numFmt w:val="bullet"/>
      <w:lvlText w:val=""/>
      <w:lvlJc w:val="left"/>
      <w:pPr>
        <w:tabs>
          <w:tab w:val="num" w:pos="5760"/>
        </w:tabs>
        <w:ind w:left="5760" w:hanging="360"/>
      </w:pPr>
      <w:rPr>
        <w:rFonts w:ascii="Wingdings" w:hAnsi="Wingdings" w:hint="default"/>
      </w:rPr>
    </w:lvl>
    <w:lvl w:ilvl="8" w:tplc="CE7E735A" w:tentative="1">
      <w:start w:val="1"/>
      <w:numFmt w:val="bullet"/>
      <w:lvlText w:val=""/>
      <w:lvlJc w:val="left"/>
      <w:pPr>
        <w:tabs>
          <w:tab w:val="num" w:pos="6480"/>
        </w:tabs>
        <w:ind w:left="6480" w:hanging="360"/>
      </w:pPr>
      <w:rPr>
        <w:rFonts w:ascii="Wingdings" w:hAnsi="Wingdings" w:hint="default"/>
      </w:rPr>
    </w:lvl>
  </w:abstractNum>
  <w:abstractNum w:abstractNumId="16">
    <w:nsid w:val="39A232E6"/>
    <w:multiLevelType w:val="hybridMultilevel"/>
    <w:tmpl w:val="A5448AB0"/>
    <w:lvl w:ilvl="0" w:tplc="27B48FAE">
      <w:start w:val="1"/>
      <w:numFmt w:val="bullet"/>
      <w:lvlText w:val=""/>
      <w:lvlJc w:val="left"/>
      <w:pPr>
        <w:tabs>
          <w:tab w:val="num" w:pos="720"/>
        </w:tabs>
        <w:ind w:left="720" w:hanging="360"/>
      </w:pPr>
      <w:rPr>
        <w:rFonts w:ascii="Wingdings" w:hAnsi="Wingdings" w:hint="default"/>
      </w:rPr>
    </w:lvl>
    <w:lvl w:ilvl="1" w:tplc="A6F6CBEA">
      <w:start w:val="1"/>
      <w:numFmt w:val="bullet"/>
      <w:lvlText w:val=""/>
      <w:lvlJc w:val="left"/>
      <w:pPr>
        <w:tabs>
          <w:tab w:val="num" w:pos="1440"/>
        </w:tabs>
        <w:ind w:left="1440" w:hanging="360"/>
      </w:pPr>
      <w:rPr>
        <w:rFonts w:ascii="Wingdings" w:hAnsi="Wingdings" w:hint="default"/>
      </w:rPr>
    </w:lvl>
    <w:lvl w:ilvl="2" w:tplc="5538AD14" w:tentative="1">
      <w:start w:val="1"/>
      <w:numFmt w:val="bullet"/>
      <w:lvlText w:val=""/>
      <w:lvlJc w:val="left"/>
      <w:pPr>
        <w:tabs>
          <w:tab w:val="num" w:pos="2160"/>
        </w:tabs>
        <w:ind w:left="2160" w:hanging="360"/>
      </w:pPr>
      <w:rPr>
        <w:rFonts w:ascii="Wingdings" w:hAnsi="Wingdings" w:hint="default"/>
      </w:rPr>
    </w:lvl>
    <w:lvl w:ilvl="3" w:tplc="69DECA6A" w:tentative="1">
      <w:start w:val="1"/>
      <w:numFmt w:val="bullet"/>
      <w:lvlText w:val=""/>
      <w:lvlJc w:val="left"/>
      <w:pPr>
        <w:tabs>
          <w:tab w:val="num" w:pos="2880"/>
        </w:tabs>
        <w:ind w:left="2880" w:hanging="360"/>
      </w:pPr>
      <w:rPr>
        <w:rFonts w:ascii="Wingdings" w:hAnsi="Wingdings" w:hint="default"/>
      </w:rPr>
    </w:lvl>
    <w:lvl w:ilvl="4" w:tplc="FACA9F7C" w:tentative="1">
      <w:start w:val="1"/>
      <w:numFmt w:val="bullet"/>
      <w:lvlText w:val=""/>
      <w:lvlJc w:val="left"/>
      <w:pPr>
        <w:tabs>
          <w:tab w:val="num" w:pos="3600"/>
        </w:tabs>
        <w:ind w:left="3600" w:hanging="360"/>
      </w:pPr>
      <w:rPr>
        <w:rFonts w:ascii="Wingdings" w:hAnsi="Wingdings" w:hint="default"/>
      </w:rPr>
    </w:lvl>
    <w:lvl w:ilvl="5" w:tplc="D9F07DE6" w:tentative="1">
      <w:start w:val="1"/>
      <w:numFmt w:val="bullet"/>
      <w:lvlText w:val=""/>
      <w:lvlJc w:val="left"/>
      <w:pPr>
        <w:tabs>
          <w:tab w:val="num" w:pos="4320"/>
        </w:tabs>
        <w:ind w:left="4320" w:hanging="360"/>
      </w:pPr>
      <w:rPr>
        <w:rFonts w:ascii="Wingdings" w:hAnsi="Wingdings" w:hint="default"/>
      </w:rPr>
    </w:lvl>
    <w:lvl w:ilvl="6" w:tplc="72D6E8CA" w:tentative="1">
      <w:start w:val="1"/>
      <w:numFmt w:val="bullet"/>
      <w:lvlText w:val=""/>
      <w:lvlJc w:val="left"/>
      <w:pPr>
        <w:tabs>
          <w:tab w:val="num" w:pos="5040"/>
        </w:tabs>
        <w:ind w:left="5040" w:hanging="360"/>
      </w:pPr>
      <w:rPr>
        <w:rFonts w:ascii="Wingdings" w:hAnsi="Wingdings" w:hint="default"/>
      </w:rPr>
    </w:lvl>
    <w:lvl w:ilvl="7" w:tplc="2BAA9934" w:tentative="1">
      <w:start w:val="1"/>
      <w:numFmt w:val="bullet"/>
      <w:lvlText w:val=""/>
      <w:lvlJc w:val="left"/>
      <w:pPr>
        <w:tabs>
          <w:tab w:val="num" w:pos="5760"/>
        </w:tabs>
        <w:ind w:left="5760" w:hanging="360"/>
      </w:pPr>
      <w:rPr>
        <w:rFonts w:ascii="Wingdings" w:hAnsi="Wingdings" w:hint="default"/>
      </w:rPr>
    </w:lvl>
    <w:lvl w:ilvl="8" w:tplc="0C60252E" w:tentative="1">
      <w:start w:val="1"/>
      <w:numFmt w:val="bullet"/>
      <w:lvlText w:val=""/>
      <w:lvlJc w:val="left"/>
      <w:pPr>
        <w:tabs>
          <w:tab w:val="num" w:pos="6480"/>
        </w:tabs>
        <w:ind w:left="6480" w:hanging="360"/>
      </w:pPr>
      <w:rPr>
        <w:rFonts w:ascii="Wingdings" w:hAnsi="Wingdings" w:hint="default"/>
      </w:rPr>
    </w:lvl>
  </w:abstractNum>
  <w:abstractNum w:abstractNumId="17">
    <w:nsid w:val="3D454D80"/>
    <w:multiLevelType w:val="hybridMultilevel"/>
    <w:tmpl w:val="C64008D0"/>
    <w:lvl w:ilvl="0" w:tplc="56BCCC86">
      <w:start w:val="1"/>
      <w:numFmt w:val="bullet"/>
      <w:lvlText w:val=""/>
      <w:lvlJc w:val="left"/>
      <w:pPr>
        <w:tabs>
          <w:tab w:val="num" w:pos="720"/>
        </w:tabs>
        <w:ind w:left="720" w:hanging="360"/>
      </w:pPr>
      <w:rPr>
        <w:rFonts w:ascii="Wingdings" w:hAnsi="Wingdings" w:hint="default"/>
      </w:rPr>
    </w:lvl>
    <w:lvl w:ilvl="1" w:tplc="BF62B7CA">
      <w:start w:val="1"/>
      <w:numFmt w:val="bullet"/>
      <w:lvlText w:val=""/>
      <w:lvlJc w:val="left"/>
      <w:pPr>
        <w:tabs>
          <w:tab w:val="num" w:pos="1440"/>
        </w:tabs>
        <w:ind w:left="1440" w:hanging="360"/>
      </w:pPr>
      <w:rPr>
        <w:rFonts w:ascii="Wingdings" w:hAnsi="Wingdings" w:hint="default"/>
      </w:rPr>
    </w:lvl>
    <w:lvl w:ilvl="2" w:tplc="67B63E8C" w:tentative="1">
      <w:start w:val="1"/>
      <w:numFmt w:val="bullet"/>
      <w:lvlText w:val=""/>
      <w:lvlJc w:val="left"/>
      <w:pPr>
        <w:tabs>
          <w:tab w:val="num" w:pos="2160"/>
        </w:tabs>
        <w:ind w:left="2160" w:hanging="360"/>
      </w:pPr>
      <w:rPr>
        <w:rFonts w:ascii="Wingdings" w:hAnsi="Wingdings" w:hint="default"/>
      </w:rPr>
    </w:lvl>
    <w:lvl w:ilvl="3" w:tplc="D76CF01A" w:tentative="1">
      <w:start w:val="1"/>
      <w:numFmt w:val="bullet"/>
      <w:lvlText w:val=""/>
      <w:lvlJc w:val="left"/>
      <w:pPr>
        <w:tabs>
          <w:tab w:val="num" w:pos="2880"/>
        </w:tabs>
        <w:ind w:left="2880" w:hanging="360"/>
      </w:pPr>
      <w:rPr>
        <w:rFonts w:ascii="Wingdings" w:hAnsi="Wingdings" w:hint="default"/>
      </w:rPr>
    </w:lvl>
    <w:lvl w:ilvl="4" w:tplc="956CEED6" w:tentative="1">
      <w:start w:val="1"/>
      <w:numFmt w:val="bullet"/>
      <w:lvlText w:val=""/>
      <w:lvlJc w:val="left"/>
      <w:pPr>
        <w:tabs>
          <w:tab w:val="num" w:pos="3600"/>
        </w:tabs>
        <w:ind w:left="3600" w:hanging="360"/>
      </w:pPr>
      <w:rPr>
        <w:rFonts w:ascii="Wingdings" w:hAnsi="Wingdings" w:hint="default"/>
      </w:rPr>
    </w:lvl>
    <w:lvl w:ilvl="5" w:tplc="1DC807A4" w:tentative="1">
      <w:start w:val="1"/>
      <w:numFmt w:val="bullet"/>
      <w:lvlText w:val=""/>
      <w:lvlJc w:val="left"/>
      <w:pPr>
        <w:tabs>
          <w:tab w:val="num" w:pos="4320"/>
        </w:tabs>
        <w:ind w:left="4320" w:hanging="360"/>
      </w:pPr>
      <w:rPr>
        <w:rFonts w:ascii="Wingdings" w:hAnsi="Wingdings" w:hint="default"/>
      </w:rPr>
    </w:lvl>
    <w:lvl w:ilvl="6" w:tplc="8BD4CC34" w:tentative="1">
      <w:start w:val="1"/>
      <w:numFmt w:val="bullet"/>
      <w:lvlText w:val=""/>
      <w:lvlJc w:val="left"/>
      <w:pPr>
        <w:tabs>
          <w:tab w:val="num" w:pos="5040"/>
        </w:tabs>
        <w:ind w:left="5040" w:hanging="360"/>
      </w:pPr>
      <w:rPr>
        <w:rFonts w:ascii="Wingdings" w:hAnsi="Wingdings" w:hint="default"/>
      </w:rPr>
    </w:lvl>
    <w:lvl w:ilvl="7" w:tplc="96FCF14A" w:tentative="1">
      <w:start w:val="1"/>
      <w:numFmt w:val="bullet"/>
      <w:lvlText w:val=""/>
      <w:lvlJc w:val="left"/>
      <w:pPr>
        <w:tabs>
          <w:tab w:val="num" w:pos="5760"/>
        </w:tabs>
        <w:ind w:left="5760" w:hanging="360"/>
      </w:pPr>
      <w:rPr>
        <w:rFonts w:ascii="Wingdings" w:hAnsi="Wingdings" w:hint="default"/>
      </w:rPr>
    </w:lvl>
    <w:lvl w:ilvl="8" w:tplc="66B832FE" w:tentative="1">
      <w:start w:val="1"/>
      <w:numFmt w:val="bullet"/>
      <w:lvlText w:val=""/>
      <w:lvlJc w:val="left"/>
      <w:pPr>
        <w:tabs>
          <w:tab w:val="num" w:pos="6480"/>
        </w:tabs>
        <w:ind w:left="6480" w:hanging="360"/>
      </w:pPr>
      <w:rPr>
        <w:rFonts w:ascii="Wingdings" w:hAnsi="Wingdings" w:hint="default"/>
      </w:rPr>
    </w:lvl>
  </w:abstractNum>
  <w:abstractNum w:abstractNumId="18">
    <w:nsid w:val="3DBD47E3"/>
    <w:multiLevelType w:val="hybridMultilevel"/>
    <w:tmpl w:val="0A06E3EC"/>
    <w:lvl w:ilvl="0" w:tplc="5E708594">
      <w:start w:val="1"/>
      <w:numFmt w:val="bullet"/>
      <w:lvlText w:val=""/>
      <w:lvlJc w:val="left"/>
      <w:pPr>
        <w:tabs>
          <w:tab w:val="num" w:pos="720"/>
        </w:tabs>
        <w:ind w:left="720" w:hanging="360"/>
      </w:pPr>
      <w:rPr>
        <w:rFonts w:ascii="Wingdings" w:hAnsi="Wingdings" w:hint="default"/>
      </w:rPr>
    </w:lvl>
    <w:lvl w:ilvl="1" w:tplc="062E699E" w:tentative="1">
      <w:start w:val="1"/>
      <w:numFmt w:val="bullet"/>
      <w:lvlText w:val=""/>
      <w:lvlJc w:val="left"/>
      <w:pPr>
        <w:tabs>
          <w:tab w:val="num" w:pos="1440"/>
        </w:tabs>
        <w:ind w:left="1440" w:hanging="360"/>
      </w:pPr>
      <w:rPr>
        <w:rFonts w:ascii="Wingdings" w:hAnsi="Wingdings" w:hint="default"/>
      </w:rPr>
    </w:lvl>
    <w:lvl w:ilvl="2" w:tplc="6F58E6B6" w:tentative="1">
      <w:start w:val="1"/>
      <w:numFmt w:val="bullet"/>
      <w:lvlText w:val=""/>
      <w:lvlJc w:val="left"/>
      <w:pPr>
        <w:tabs>
          <w:tab w:val="num" w:pos="2160"/>
        </w:tabs>
        <w:ind w:left="2160" w:hanging="360"/>
      </w:pPr>
      <w:rPr>
        <w:rFonts w:ascii="Wingdings" w:hAnsi="Wingdings" w:hint="default"/>
      </w:rPr>
    </w:lvl>
    <w:lvl w:ilvl="3" w:tplc="5AAA94C2" w:tentative="1">
      <w:start w:val="1"/>
      <w:numFmt w:val="bullet"/>
      <w:lvlText w:val=""/>
      <w:lvlJc w:val="left"/>
      <w:pPr>
        <w:tabs>
          <w:tab w:val="num" w:pos="2880"/>
        </w:tabs>
        <w:ind w:left="2880" w:hanging="360"/>
      </w:pPr>
      <w:rPr>
        <w:rFonts w:ascii="Wingdings" w:hAnsi="Wingdings" w:hint="default"/>
      </w:rPr>
    </w:lvl>
    <w:lvl w:ilvl="4" w:tplc="645EC8CA">
      <w:numFmt w:val="bullet"/>
      <w:lvlText w:val=""/>
      <w:lvlJc w:val="left"/>
      <w:pPr>
        <w:tabs>
          <w:tab w:val="num" w:pos="3600"/>
        </w:tabs>
        <w:ind w:left="3600" w:hanging="360"/>
      </w:pPr>
      <w:rPr>
        <w:rFonts w:ascii="Wingdings" w:hAnsi="Wingdings" w:hint="default"/>
      </w:rPr>
    </w:lvl>
    <w:lvl w:ilvl="5" w:tplc="754C6DC4" w:tentative="1">
      <w:start w:val="1"/>
      <w:numFmt w:val="bullet"/>
      <w:lvlText w:val=""/>
      <w:lvlJc w:val="left"/>
      <w:pPr>
        <w:tabs>
          <w:tab w:val="num" w:pos="4320"/>
        </w:tabs>
        <w:ind w:left="4320" w:hanging="360"/>
      </w:pPr>
      <w:rPr>
        <w:rFonts w:ascii="Wingdings" w:hAnsi="Wingdings" w:hint="default"/>
      </w:rPr>
    </w:lvl>
    <w:lvl w:ilvl="6" w:tplc="8DEE4BD8" w:tentative="1">
      <w:start w:val="1"/>
      <w:numFmt w:val="bullet"/>
      <w:lvlText w:val=""/>
      <w:lvlJc w:val="left"/>
      <w:pPr>
        <w:tabs>
          <w:tab w:val="num" w:pos="5040"/>
        </w:tabs>
        <w:ind w:left="5040" w:hanging="360"/>
      </w:pPr>
      <w:rPr>
        <w:rFonts w:ascii="Wingdings" w:hAnsi="Wingdings" w:hint="default"/>
      </w:rPr>
    </w:lvl>
    <w:lvl w:ilvl="7" w:tplc="2DA228E0" w:tentative="1">
      <w:start w:val="1"/>
      <w:numFmt w:val="bullet"/>
      <w:lvlText w:val=""/>
      <w:lvlJc w:val="left"/>
      <w:pPr>
        <w:tabs>
          <w:tab w:val="num" w:pos="5760"/>
        </w:tabs>
        <w:ind w:left="5760" w:hanging="360"/>
      </w:pPr>
      <w:rPr>
        <w:rFonts w:ascii="Wingdings" w:hAnsi="Wingdings" w:hint="default"/>
      </w:rPr>
    </w:lvl>
    <w:lvl w:ilvl="8" w:tplc="A3BE1FE2" w:tentative="1">
      <w:start w:val="1"/>
      <w:numFmt w:val="bullet"/>
      <w:lvlText w:val=""/>
      <w:lvlJc w:val="left"/>
      <w:pPr>
        <w:tabs>
          <w:tab w:val="num" w:pos="6480"/>
        </w:tabs>
        <w:ind w:left="6480" w:hanging="360"/>
      </w:pPr>
      <w:rPr>
        <w:rFonts w:ascii="Wingdings" w:hAnsi="Wingdings" w:hint="default"/>
      </w:rPr>
    </w:lvl>
  </w:abstractNum>
  <w:abstractNum w:abstractNumId="19">
    <w:nsid w:val="3FDC2752"/>
    <w:multiLevelType w:val="hybridMultilevel"/>
    <w:tmpl w:val="5C5CCB54"/>
    <w:lvl w:ilvl="0" w:tplc="13F05A88">
      <w:start w:val="1"/>
      <w:numFmt w:val="bullet"/>
      <w:lvlText w:val=""/>
      <w:lvlJc w:val="left"/>
      <w:pPr>
        <w:tabs>
          <w:tab w:val="num" w:pos="720"/>
        </w:tabs>
        <w:ind w:left="720" w:hanging="360"/>
      </w:pPr>
      <w:rPr>
        <w:rFonts w:ascii="Wingdings" w:hAnsi="Wingdings" w:hint="default"/>
      </w:rPr>
    </w:lvl>
    <w:lvl w:ilvl="1" w:tplc="9766C85E" w:tentative="1">
      <w:start w:val="1"/>
      <w:numFmt w:val="bullet"/>
      <w:lvlText w:val=""/>
      <w:lvlJc w:val="left"/>
      <w:pPr>
        <w:tabs>
          <w:tab w:val="num" w:pos="1440"/>
        </w:tabs>
        <w:ind w:left="1440" w:hanging="360"/>
      </w:pPr>
      <w:rPr>
        <w:rFonts w:ascii="Wingdings" w:hAnsi="Wingdings" w:hint="default"/>
      </w:rPr>
    </w:lvl>
    <w:lvl w:ilvl="2" w:tplc="6DDC149A">
      <w:numFmt w:val="bullet"/>
      <w:lvlText w:val=""/>
      <w:lvlJc w:val="left"/>
      <w:pPr>
        <w:tabs>
          <w:tab w:val="num" w:pos="2160"/>
        </w:tabs>
        <w:ind w:left="2160" w:hanging="360"/>
      </w:pPr>
      <w:rPr>
        <w:rFonts w:ascii="Wingdings" w:hAnsi="Wingdings" w:hint="default"/>
      </w:rPr>
    </w:lvl>
    <w:lvl w:ilvl="3" w:tplc="ACB2C1B6" w:tentative="1">
      <w:start w:val="1"/>
      <w:numFmt w:val="bullet"/>
      <w:lvlText w:val=""/>
      <w:lvlJc w:val="left"/>
      <w:pPr>
        <w:tabs>
          <w:tab w:val="num" w:pos="2880"/>
        </w:tabs>
        <w:ind w:left="2880" w:hanging="360"/>
      </w:pPr>
      <w:rPr>
        <w:rFonts w:ascii="Wingdings" w:hAnsi="Wingdings" w:hint="default"/>
      </w:rPr>
    </w:lvl>
    <w:lvl w:ilvl="4" w:tplc="071AD932" w:tentative="1">
      <w:start w:val="1"/>
      <w:numFmt w:val="bullet"/>
      <w:lvlText w:val=""/>
      <w:lvlJc w:val="left"/>
      <w:pPr>
        <w:tabs>
          <w:tab w:val="num" w:pos="3600"/>
        </w:tabs>
        <w:ind w:left="3600" w:hanging="360"/>
      </w:pPr>
      <w:rPr>
        <w:rFonts w:ascii="Wingdings" w:hAnsi="Wingdings" w:hint="default"/>
      </w:rPr>
    </w:lvl>
    <w:lvl w:ilvl="5" w:tplc="E72E9576" w:tentative="1">
      <w:start w:val="1"/>
      <w:numFmt w:val="bullet"/>
      <w:lvlText w:val=""/>
      <w:lvlJc w:val="left"/>
      <w:pPr>
        <w:tabs>
          <w:tab w:val="num" w:pos="4320"/>
        </w:tabs>
        <w:ind w:left="4320" w:hanging="360"/>
      </w:pPr>
      <w:rPr>
        <w:rFonts w:ascii="Wingdings" w:hAnsi="Wingdings" w:hint="default"/>
      </w:rPr>
    </w:lvl>
    <w:lvl w:ilvl="6" w:tplc="44AAA34A" w:tentative="1">
      <w:start w:val="1"/>
      <w:numFmt w:val="bullet"/>
      <w:lvlText w:val=""/>
      <w:lvlJc w:val="left"/>
      <w:pPr>
        <w:tabs>
          <w:tab w:val="num" w:pos="5040"/>
        </w:tabs>
        <w:ind w:left="5040" w:hanging="360"/>
      </w:pPr>
      <w:rPr>
        <w:rFonts w:ascii="Wingdings" w:hAnsi="Wingdings" w:hint="default"/>
      </w:rPr>
    </w:lvl>
    <w:lvl w:ilvl="7" w:tplc="D656264E" w:tentative="1">
      <w:start w:val="1"/>
      <w:numFmt w:val="bullet"/>
      <w:lvlText w:val=""/>
      <w:lvlJc w:val="left"/>
      <w:pPr>
        <w:tabs>
          <w:tab w:val="num" w:pos="5760"/>
        </w:tabs>
        <w:ind w:left="5760" w:hanging="360"/>
      </w:pPr>
      <w:rPr>
        <w:rFonts w:ascii="Wingdings" w:hAnsi="Wingdings" w:hint="default"/>
      </w:rPr>
    </w:lvl>
    <w:lvl w:ilvl="8" w:tplc="F72ACA70" w:tentative="1">
      <w:start w:val="1"/>
      <w:numFmt w:val="bullet"/>
      <w:lvlText w:val=""/>
      <w:lvlJc w:val="left"/>
      <w:pPr>
        <w:tabs>
          <w:tab w:val="num" w:pos="6480"/>
        </w:tabs>
        <w:ind w:left="6480" w:hanging="360"/>
      </w:pPr>
      <w:rPr>
        <w:rFonts w:ascii="Wingdings" w:hAnsi="Wingdings" w:hint="default"/>
      </w:rPr>
    </w:lvl>
  </w:abstractNum>
  <w:abstractNum w:abstractNumId="20">
    <w:nsid w:val="419F30D2"/>
    <w:multiLevelType w:val="hybridMultilevel"/>
    <w:tmpl w:val="2C062718"/>
    <w:lvl w:ilvl="0" w:tplc="51D0ED0E">
      <w:start w:val="1"/>
      <w:numFmt w:val="bullet"/>
      <w:lvlText w:val=""/>
      <w:lvlJc w:val="left"/>
      <w:pPr>
        <w:tabs>
          <w:tab w:val="num" w:pos="720"/>
        </w:tabs>
        <w:ind w:left="720" w:hanging="360"/>
      </w:pPr>
      <w:rPr>
        <w:rFonts w:ascii="Wingdings" w:hAnsi="Wingdings" w:hint="default"/>
      </w:rPr>
    </w:lvl>
    <w:lvl w:ilvl="1" w:tplc="FB64BBEC">
      <w:start w:val="1"/>
      <w:numFmt w:val="bullet"/>
      <w:lvlText w:val=""/>
      <w:lvlJc w:val="left"/>
      <w:pPr>
        <w:tabs>
          <w:tab w:val="num" w:pos="1440"/>
        </w:tabs>
        <w:ind w:left="1440" w:hanging="360"/>
      </w:pPr>
      <w:rPr>
        <w:rFonts w:ascii="Wingdings" w:hAnsi="Wingdings" w:hint="default"/>
      </w:rPr>
    </w:lvl>
    <w:lvl w:ilvl="2" w:tplc="CF78BFA2">
      <w:numFmt w:val="bullet"/>
      <w:lvlText w:val=""/>
      <w:lvlJc w:val="left"/>
      <w:pPr>
        <w:tabs>
          <w:tab w:val="num" w:pos="2160"/>
        </w:tabs>
        <w:ind w:left="2160" w:hanging="360"/>
      </w:pPr>
      <w:rPr>
        <w:rFonts w:ascii="Wingdings" w:hAnsi="Wingdings" w:hint="default"/>
      </w:rPr>
    </w:lvl>
    <w:lvl w:ilvl="3" w:tplc="42145180" w:tentative="1">
      <w:start w:val="1"/>
      <w:numFmt w:val="bullet"/>
      <w:lvlText w:val=""/>
      <w:lvlJc w:val="left"/>
      <w:pPr>
        <w:tabs>
          <w:tab w:val="num" w:pos="2880"/>
        </w:tabs>
        <w:ind w:left="2880" w:hanging="360"/>
      </w:pPr>
      <w:rPr>
        <w:rFonts w:ascii="Wingdings" w:hAnsi="Wingdings" w:hint="default"/>
      </w:rPr>
    </w:lvl>
    <w:lvl w:ilvl="4" w:tplc="25848070" w:tentative="1">
      <w:start w:val="1"/>
      <w:numFmt w:val="bullet"/>
      <w:lvlText w:val=""/>
      <w:lvlJc w:val="left"/>
      <w:pPr>
        <w:tabs>
          <w:tab w:val="num" w:pos="3600"/>
        </w:tabs>
        <w:ind w:left="3600" w:hanging="360"/>
      </w:pPr>
      <w:rPr>
        <w:rFonts w:ascii="Wingdings" w:hAnsi="Wingdings" w:hint="default"/>
      </w:rPr>
    </w:lvl>
    <w:lvl w:ilvl="5" w:tplc="BCA0C97E" w:tentative="1">
      <w:start w:val="1"/>
      <w:numFmt w:val="bullet"/>
      <w:lvlText w:val=""/>
      <w:lvlJc w:val="left"/>
      <w:pPr>
        <w:tabs>
          <w:tab w:val="num" w:pos="4320"/>
        </w:tabs>
        <w:ind w:left="4320" w:hanging="360"/>
      </w:pPr>
      <w:rPr>
        <w:rFonts w:ascii="Wingdings" w:hAnsi="Wingdings" w:hint="default"/>
      </w:rPr>
    </w:lvl>
    <w:lvl w:ilvl="6" w:tplc="5FC0C31A" w:tentative="1">
      <w:start w:val="1"/>
      <w:numFmt w:val="bullet"/>
      <w:lvlText w:val=""/>
      <w:lvlJc w:val="left"/>
      <w:pPr>
        <w:tabs>
          <w:tab w:val="num" w:pos="5040"/>
        </w:tabs>
        <w:ind w:left="5040" w:hanging="360"/>
      </w:pPr>
      <w:rPr>
        <w:rFonts w:ascii="Wingdings" w:hAnsi="Wingdings" w:hint="default"/>
      </w:rPr>
    </w:lvl>
    <w:lvl w:ilvl="7" w:tplc="6A084B46" w:tentative="1">
      <w:start w:val="1"/>
      <w:numFmt w:val="bullet"/>
      <w:lvlText w:val=""/>
      <w:lvlJc w:val="left"/>
      <w:pPr>
        <w:tabs>
          <w:tab w:val="num" w:pos="5760"/>
        </w:tabs>
        <w:ind w:left="5760" w:hanging="360"/>
      </w:pPr>
      <w:rPr>
        <w:rFonts w:ascii="Wingdings" w:hAnsi="Wingdings" w:hint="default"/>
      </w:rPr>
    </w:lvl>
    <w:lvl w:ilvl="8" w:tplc="31D06FDE" w:tentative="1">
      <w:start w:val="1"/>
      <w:numFmt w:val="bullet"/>
      <w:lvlText w:val=""/>
      <w:lvlJc w:val="left"/>
      <w:pPr>
        <w:tabs>
          <w:tab w:val="num" w:pos="6480"/>
        </w:tabs>
        <w:ind w:left="6480" w:hanging="360"/>
      </w:pPr>
      <w:rPr>
        <w:rFonts w:ascii="Wingdings" w:hAnsi="Wingdings" w:hint="default"/>
      </w:rPr>
    </w:lvl>
  </w:abstractNum>
  <w:abstractNum w:abstractNumId="21">
    <w:nsid w:val="41E24413"/>
    <w:multiLevelType w:val="hybridMultilevel"/>
    <w:tmpl w:val="A410A656"/>
    <w:lvl w:ilvl="0" w:tplc="C9542994">
      <w:start w:val="1"/>
      <w:numFmt w:val="bullet"/>
      <w:lvlText w:val="■"/>
      <w:lvlJc w:val="left"/>
      <w:pPr>
        <w:tabs>
          <w:tab w:val="num" w:pos="720"/>
        </w:tabs>
        <w:ind w:left="720" w:hanging="360"/>
      </w:pPr>
      <w:rPr>
        <w:rFonts w:ascii="Univers 45 Light" w:hAnsi="Univers 45 Light" w:hint="default"/>
      </w:rPr>
    </w:lvl>
    <w:lvl w:ilvl="1" w:tplc="7EA26CEC" w:tentative="1">
      <w:start w:val="1"/>
      <w:numFmt w:val="bullet"/>
      <w:lvlText w:val="■"/>
      <w:lvlJc w:val="left"/>
      <w:pPr>
        <w:tabs>
          <w:tab w:val="num" w:pos="1440"/>
        </w:tabs>
        <w:ind w:left="1440" w:hanging="360"/>
      </w:pPr>
      <w:rPr>
        <w:rFonts w:ascii="Univers 45 Light" w:hAnsi="Univers 45 Light" w:hint="default"/>
      </w:rPr>
    </w:lvl>
    <w:lvl w:ilvl="2" w:tplc="FF503F7E" w:tentative="1">
      <w:start w:val="1"/>
      <w:numFmt w:val="bullet"/>
      <w:lvlText w:val="■"/>
      <w:lvlJc w:val="left"/>
      <w:pPr>
        <w:tabs>
          <w:tab w:val="num" w:pos="2160"/>
        </w:tabs>
        <w:ind w:left="2160" w:hanging="360"/>
      </w:pPr>
      <w:rPr>
        <w:rFonts w:ascii="Univers 45 Light" w:hAnsi="Univers 45 Light" w:hint="default"/>
      </w:rPr>
    </w:lvl>
    <w:lvl w:ilvl="3" w:tplc="17406072" w:tentative="1">
      <w:start w:val="1"/>
      <w:numFmt w:val="bullet"/>
      <w:lvlText w:val="■"/>
      <w:lvlJc w:val="left"/>
      <w:pPr>
        <w:tabs>
          <w:tab w:val="num" w:pos="2880"/>
        </w:tabs>
        <w:ind w:left="2880" w:hanging="360"/>
      </w:pPr>
      <w:rPr>
        <w:rFonts w:ascii="Univers 45 Light" w:hAnsi="Univers 45 Light" w:hint="default"/>
      </w:rPr>
    </w:lvl>
    <w:lvl w:ilvl="4" w:tplc="7AFCAFAA" w:tentative="1">
      <w:start w:val="1"/>
      <w:numFmt w:val="bullet"/>
      <w:lvlText w:val="■"/>
      <w:lvlJc w:val="left"/>
      <w:pPr>
        <w:tabs>
          <w:tab w:val="num" w:pos="3600"/>
        </w:tabs>
        <w:ind w:left="3600" w:hanging="360"/>
      </w:pPr>
      <w:rPr>
        <w:rFonts w:ascii="Univers 45 Light" w:hAnsi="Univers 45 Light" w:hint="default"/>
      </w:rPr>
    </w:lvl>
    <w:lvl w:ilvl="5" w:tplc="7F5A1D86" w:tentative="1">
      <w:start w:val="1"/>
      <w:numFmt w:val="bullet"/>
      <w:lvlText w:val="■"/>
      <w:lvlJc w:val="left"/>
      <w:pPr>
        <w:tabs>
          <w:tab w:val="num" w:pos="4320"/>
        </w:tabs>
        <w:ind w:left="4320" w:hanging="360"/>
      </w:pPr>
      <w:rPr>
        <w:rFonts w:ascii="Univers 45 Light" w:hAnsi="Univers 45 Light" w:hint="default"/>
      </w:rPr>
    </w:lvl>
    <w:lvl w:ilvl="6" w:tplc="032889B2" w:tentative="1">
      <w:start w:val="1"/>
      <w:numFmt w:val="bullet"/>
      <w:lvlText w:val="■"/>
      <w:lvlJc w:val="left"/>
      <w:pPr>
        <w:tabs>
          <w:tab w:val="num" w:pos="5040"/>
        </w:tabs>
        <w:ind w:left="5040" w:hanging="360"/>
      </w:pPr>
      <w:rPr>
        <w:rFonts w:ascii="Univers 45 Light" w:hAnsi="Univers 45 Light" w:hint="default"/>
      </w:rPr>
    </w:lvl>
    <w:lvl w:ilvl="7" w:tplc="1D387324" w:tentative="1">
      <w:start w:val="1"/>
      <w:numFmt w:val="bullet"/>
      <w:lvlText w:val="■"/>
      <w:lvlJc w:val="left"/>
      <w:pPr>
        <w:tabs>
          <w:tab w:val="num" w:pos="5760"/>
        </w:tabs>
        <w:ind w:left="5760" w:hanging="360"/>
      </w:pPr>
      <w:rPr>
        <w:rFonts w:ascii="Univers 45 Light" w:hAnsi="Univers 45 Light" w:hint="default"/>
      </w:rPr>
    </w:lvl>
    <w:lvl w:ilvl="8" w:tplc="9BCED244" w:tentative="1">
      <w:start w:val="1"/>
      <w:numFmt w:val="bullet"/>
      <w:lvlText w:val="■"/>
      <w:lvlJc w:val="left"/>
      <w:pPr>
        <w:tabs>
          <w:tab w:val="num" w:pos="6480"/>
        </w:tabs>
        <w:ind w:left="6480" w:hanging="360"/>
      </w:pPr>
      <w:rPr>
        <w:rFonts w:ascii="Univers 45 Light" w:hAnsi="Univers 45 Light" w:hint="default"/>
      </w:rPr>
    </w:lvl>
  </w:abstractNum>
  <w:abstractNum w:abstractNumId="22">
    <w:nsid w:val="44571187"/>
    <w:multiLevelType w:val="hybridMultilevel"/>
    <w:tmpl w:val="39C6AEEE"/>
    <w:lvl w:ilvl="0" w:tplc="6944F01E">
      <w:start w:val="1"/>
      <w:numFmt w:val="bullet"/>
      <w:lvlText w:val=""/>
      <w:lvlJc w:val="left"/>
      <w:pPr>
        <w:tabs>
          <w:tab w:val="num" w:pos="720"/>
        </w:tabs>
        <w:ind w:left="720" w:hanging="360"/>
      </w:pPr>
      <w:rPr>
        <w:rFonts w:ascii="Wingdings" w:hAnsi="Wingdings" w:hint="default"/>
      </w:rPr>
    </w:lvl>
    <w:lvl w:ilvl="1" w:tplc="55C249E8" w:tentative="1">
      <w:start w:val="1"/>
      <w:numFmt w:val="bullet"/>
      <w:lvlText w:val=""/>
      <w:lvlJc w:val="left"/>
      <w:pPr>
        <w:tabs>
          <w:tab w:val="num" w:pos="1440"/>
        </w:tabs>
        <w:ind w:left="1440" w:hanging="360"/>
      </w:pPr>
      <w:rPr>
        <w:rFonts w:ascii="Wingdings" w:hAnsi="Wingdings" w:hint="default"/>
      </w:rPr>
    </w:lvl>
    <w:lvl w:ilvl="2" w:tplc="C03C7906" w:tentative="1">
      <w:start w:val="1"/>
      <w:numFmt w:val="bullet"/>
      <w:lvlText w:val=""/>
      <w:lvlJc w:val="left"/>
      <w:pPr>
        <w:tabs>
          <w:tab w:val="num" w:pos="2160"/>
        </w:tabs>
        <w:ind w:left="2160" w:hanging="360"/>
      </w:pPr>
      <w:rPr>
        <w:rFonts w:ascii="Wingdings" w:hAnsi="Wingdings" w:hint="default"/>
      </w:rPr>
    </w:lvl>
    <w:lvl w:ilvl="3" w:tplc="381A88FA" w:tentative="1">
      <w:start w:val="1"/>
      <w:numFmt w:val="bullet"/>
      <w:lvlText w:val=""/>
      <w:lvlJc w:val="left"/>
      <w:pPr>
        <w:tabs>
          <w:tab w:val="num" w:pos="2880"/>
        </w:tabs>
        <w:ind w:left="2880" w:hanging="360"/>
      </w:pPr>
      <w:rPr>
        <w:rFonts w:ascii="Wingdings" w:hAnsi="Wingdings" w:hint="default"/>
      </w:rPr>
    </w:lvl>
    <w:lvl w:ilvl="4" w:tplc="51245CCC" w:tentative="1">
      <w:start w:val="1"/>
      <w:numFmt w:val="bullet"/>
      <w:lvlText w:val=""/>
      <w:lvlJc w:val="left"/>
      <w:pPr>
        <w:tabs>
          <w:tab w:val="num" w:pos="3600"/>
        </w:tabs>
        <w:ind w:left="3600" w:hanging="360"/>
      </w:pPr>
      <w:rPr>
        <w:rFonts w:ascii="Wingdings" w:hAnsi="Wingdings" w:hint="default"/>
      </w:rPr>
    </w:lvl>
    <w:lvl w:ilvl="5" w:tplc="6330C252" w:tentative="1">
      <w:start w:val="1"/>
      <w:numFmt w:val="bullet"/>
      <w:lvlText w:val=""/>
      <w:lvlJc w:val="left"/>
      <w:pPr>
        <w:tabs>
          <w:tab w:val="num" w:pos="4320"/>
        </w:tabs>
        <w:ind w:left="4320" w:hanging="360"/>
      </w:pPr>
      <w:rPr>
        <w:rFonts w:ascii="Wingdings" w:hAnsi="Wingdings" w:hint="default"/>
      </w:rPr>
    </w:lvl>
    <w:lvl w:ilvl="6" w:tplc="735AD740" w:tentative="1">
      <w:start w:val="1"/>
      <w:numFmt w:val="bullet"/>
      <w:lvlText w:val=""/>
      <w:lvlJc w:val="left"/>
      <w:pPr>
        <w:tabs>
          <w:tab w:val="num" w:pos="5040"/>
        </w:tabs>
        <w:ind w:left="5040" w:hanging="360"/>
      </w:pPr>
      <w:rPr>
        <w:rFonts w:ascii="Wingdings" w:hAnsi="Wingdings" w:hint="default"/>
      </w:rPr>
    </w:lvl>
    <w:lvl w:ilvl="7" w:tplc="753A9542" w:tentative="1">
      <w:start w:val="1"/>
      <w:numFmt w:val="bullet"/>
      <w:lvlText w:val=""/>
      <w:lvlJc w:val="left"/>
      <w:pPr>
        <w:tabs>
          <w:tab w:val="num" w:pos="5760"/>
        </w:tabs>
        <w:ind w:left="5760" w:hanging="360"/>
      </w:pPr>
      <w:rPr>
        <w:rFonts w:ascii="Wingdings" w:hAnsi="Wingdings" w:hint="default"/>
      </w:rPr>
    </w:lvl>
    <w:lvl w:ilvl="8" w:tplc="B406DA46" w:tentative="1">
      <w:start w:val="1"/>
      <w:numFmt w:val="bullet"/>
      <w:lvlText w:val=""/>
      <w:lvlJc w:val="left"/>
      <w:pPr>
        <w:tabs>
          <w:tab w:val="num" w:pos="6480"/>
        </w:tabs>
        <w:ind w:left="6480" w:hanging="360"/>
      </w:pPr>
      <w:rPr>
        <w:rFonts w:ascii="Wingdings" w:hAnsi="Wingdings" w:hint="default"/>
      </w:rPr>
    </w:lvl>
  </w:abstractNum>
  <w:abstractNum w:abstractNumId="23">
    <w:nsid w:val="445A7A33"/>
    <w:multiLevelType w:val="hybridMultilevel"/>
    <w:tmpl w:val="91EA3DC0"/>
    <w:lvl w:ilvl="0" w:tplc="732CC494">
      <w:start w:val="1"/>
      <w:numFmt w:val="bullet"/>
      <w:lvlText w:val=""/>
      <w:lvlJc w:val="left"/>
      <w:pPr>
        <w:tabs>
          <w:tab w:val="num" w:pos="720"/>
        </w:tabs>
        <w:ind w:left="720" w:hanging="360"/>
      </w:pPr>
      <w:rPr>
        <w:rFonts w:ascii="Wingdings" w:hAnsi="Wingdings" w:hint="default"/>
      </w:rPr>
    </w:lvl>
    <w:lvl w:ilvl="1" w:tplc="E9ACFD6A" w:tentative="1">
      <w:start w:val="1"/>
      <w:numFmt w:val="bullet"/>
      <w:lvlText w:val=""/>
      <w:lvlJc w:val="left"/>
      <w:pPr>
        <w:tabs>
          <w:tab w:val="num" w:pos="1440"/>
        </w:tabs>
        <w:ind w:left="1440" w:hanging="360"/>
      </w:pPr>
      <w:rPr>
        <w:rFonts w:ascii="Wingdings" w:hAnsi="Wingdings" w:hint="default"/>
      </w:rPr>
    </w:lvl>
    <w:lvl w:ilvl="2" w:tplc="504029B0" w:tentative="1">
      <w:start w:val="1"/>
      <w:numFmt w:val="bullet"/>
      <w:lvlText w:val=""/>
      <w:lvlJc w:val="left"/>
      <w:pPr>
        <w:tabs>
          <w:tab w:val="num" w:pos="2160"/>
        </w:tabs>
        <w:ind w:left="2160" w:hanging="360"/>
      </w:pPr>
      <w:rPr>
        <w:rFonts w:ascii="Wingdings" w:hAnsi="Wingdings" w:hint="default"/>
      </w:rPr>
    </w:lvl>
    <w:lvl w:ilvl="3" w:tplc="C9D2313A" w:tentative="1">
      <w:start w:val="1"/>
      <w:numFmt w:val="bullet"/>
      <w:lvlText w:val=""/>
      <w:lvlJc w:val="left"/>
      <w:pPr>
        <w:tabs>
          <w:tab w:val="num" w:pos="2880"/>
        </w:tabs>
        <w:ind w:left="2880" w:hanging="360"/>
      </w:pPr>
      <w:rPr>
        <w:rFonts w:ascii="Wingdings" w:hAnsi="Wingdings" w:hint="default"/>
      </w:rPr>
    </w:lvl>
    <w:lvl w:ilvl="4" w:tplc="FE9A0968">
      <w:numFmt w:val="bullet"/>
      <w:lvlText w:val=""/>
      <w:lvlJc w:val="left"/>
      <w:pPr>
        <w:tabs>
          <w:tab w:val="num" w:pos="3600"/>
        </w:tabs>
        <w:ind w:left="3600" w:hanging="360"/>
      </w:pPr>
      <w:rPr>
        <w:rFonts w:ascii="Wingdings" w:hAnsi="Wingdings" w:hint="default"/>
      </w:rPr>
    </w:lvl>
    <w:lvl w:ilvl="5" w:tplc="2042EC66" w:tentative="1">
      <w:start w:val="1"/>
      <w:numFmt w:val="bullet"/>
      <w:lvlText w:val=""/>
      <w:lvlJc w:val="left"/>
      <w:pPr>
        <w:tabs>
          <w:tab w:val="num" w:pos="4320"/>
        </w:tabs>
        <w:ind w:left="4320" w:hanging="360"/>
      </w:pPr>
      <w:rPr>
        <w:rFonts w:ascii="Wingdings" w:hAnsi="Wingdings" w:hint="default"/>
      </w:rPr>
    </w:lvl>
    <w:lvl w:ilvl="6" w:tplc="98E65834" w:tentative="1">
      <w:start w:val="1"/>
      <w:numFmt w:val="bullet"/>
      <w:lvlText w:val=""/>
      <w:lvlJc w:val="left"/>
      <w:pPr>
        <w:tabs>
          <w:tab w:val="num" w:pos="5040"/>
        </w:tabs>
        <w:ind w:left="5040" w:hanging="360"/>
      </w:pPr>
      <w:rPr>
        <w:rFonts w:ascii="Wingdings" w:hAnsi="Wingdings" w:hint="default"/>
      </w:rPr>
    </w:lvl>
    <w:lvl w:ilvl="7" w:tplc="4AF6404E" w:tentative="1">
      <w:start w:val="1"/>
      <w:numFmt w:val="bullet"/>
      <w:lvlText w:val=""/>
      <w:lvlJc w:val="left"/>
      <w:pPr>
        <w:tabs>
          <w:tab w:val="num" w:pos="5760"/>
        </w:tabs>
        <w:ind w:left="5760" w:hanging="360"/>
      </w:pPr>
      <w:rPr>
        <w:rFonts w:ascii="Wingdings" w:hAnsi="Wingdings" w:hint="default"/>
      </w:rPr>
    </w:lvl>
    <w:lvl w:ilvl="8" w:tplc="7F8A448E" w:tentative="1">
      <w:start w:val="1"/>
      <w:numFmt w:val="bullet"/>
      <w:lvlText w:val=""/>
      <w:lvlJc w:val="left"/>
      <w:pPr>
        <w:tabs>
          <w:tab w:val="num" w:pos="6480"/>
        </w:tabs>
        <w:ind w:left="6480" w:hanging="360"/>
      </w:pPr>
      <w:rPr>
        <w:rFonts w:ascii="Wingdings" w:hAnsi="Wingdings" w:hint="default"/>
      </w:rPr>
    </w:lvl>
  </w:abstractNum>
  <w:abstractNum w:abstractNumId="24">
    <w:nsid w:val="4B2469D9"/>
    <w:multiLevelType w:val="hybridMultilevel"/>
    <w:tmpl w:val="1488EF2C"/>
    <w:lvl w:ilvl="0" w:tplc="341EE3CC">
      <w:start w:val="1"/>
      <w:numFmt w:val="bullet"/>
      <w:lvlText w:val=""/>
      <w:lvlJc w:val="left"/>
      <w:pPr>
        <w:tabs>
          <w:tab w:val="num" w:pos="720"/>
        </w:tabs>
        <w:ind w:left="720" w:hanging="360"/>
      </w:pPr>
      <w:rPr>
        <w:rFonts w:ascii="Wingdings" w:hAnsi="Wingdings" w:hint="default"/>
      </w:rPr>
    </w:lvl>
    <w:lvl w:ilvl="1" w:tplc="A4C6CE2C" w:tentative="1">
      <w:start w:val="1"/>
      <w:numFmt w:val="bullet"/>
      <w:lvlText w:val=""/>
      <w:lvlJc w:val="left"/>
      <w:pPr>
        <w:tabs>
          <w:tab w:val="num" w:pos="1440"/>
        </w:tabs>
        <w:ind w:left="1440" w:hanging="360"/>
      </w:pPr>
      <w:rPr>
        <w:rFonts w:ascii="Wingdings" w:hAnsi="Wingdings" w:hint="default"/>
      </w:rPr>
    </w:lvl>
    <w:lvl w:ilvl="2" w:tplc="E2B857E8" w:tentative="1">
      <w:start w:val="1"/>
      <w:numFmt w:val="bullet"/>
      <w:lvlText w:val=""/>
      <w:lvlJc w:val="left"/>
      <w:pPr>
        <w:tabs>
          <w:tab w:val="num" w:pos="2160"/>
        </w:tabs>
        <w:ind w:left="2160" w:hanging="360"/>
      </w:pPr>
      <w:rPr>
        <w:rFonts w:ascii="Wingdings" w:hAnsi="Wingdings" w:hint="default"/>
      </w:rPr>
    </w:lvl>
    <w:lvl w:ilvl="3" w:tplc="F948D460" w:tentative="1">
      <w:start w:val="1"/>
      <w:numFmt w:val="bullet"/>
      <w:lvlText w:val=""/>
      <w:lvlJc w:val="left"/>
      <w:pPr>
        <w:tabs>
          <w:tab w:val="num" w:pos="2880"/>
        </w:tabs>
        <w:ind w:left="2880" w:hanging="360"/>
      </w:pPr>
      <w:rPr>
        <w:rFonts w:ascii="Wingdings" w:hAnsi="Wingdings" w:hint="default"/>
      </w:rPr>
    </w:lvl>
    <w:lvl w:ilvl="4" w:tplc="09FE8EA2" w:tentative="1">
      <w:start w:val="1"/>
      <w:numFmt w:val="bullet"/>
      <w:lvlText w:val=""/>
      <w:lvlJc w:val="left"/>
      <w:pPr>
        <w:tabs>
          <w:tab w:val="num" w:pos="3600"/>
        </w:tabs>
        <w:ind w:left="3600" w:hanging="360"/>
      </w:pPr>
      <w:rPr>
        <w:rFonts w:ascii="Wingdings" w:hAnsi="Wingdings" w:hint="default"/>
      </w:rPr>
    </w:lvl>
    <w:lvl w:ilvl="5" w:tplc="5FBC2082" w:tentative="1">
      <w:start w:val="1"/>
      <w:numFmt w:val="bullet"/>
      <w:lvlText w:val=""/>
      <w:lvlJc w:val="left"/>
      <w:pPr>
        <w:tabs>
          <w:tab w:val="num" w:pos="4320"/>
        </w:tabs>
        <w:ind w:left="4320" w:hanging="360"/>
      </w:pPr>
      <w:rPr>
        <w:rFonts w:ascii="Wingdings" w:hAnsi="Wingdings" w:hint="default"/>
      </w:rPr>
    </w:lvl>
    <w:lvl w:ilvl="6" w:tplc="9A4AAF70" w:tentative="1">
      <w:start w:val="1"/>
      <w:numFmt w:val="bullet"/>
      <w:lvlText w:val=""/>
      <w:lvlJc w:val="left"/>
      <w:pPr>
        <w:tabs>
          <w:tab w:val="num" w:pos="5040"/>
        </w:tabs>
        <w:ind w:left="5040" w:hanging="360"/>
      </w:pPr>
      <w:rPr>
        <w:rFonts w:ascii="Wingdings" w:hAnsi="Wingdings" w:hint="default"/>
      </w:rPr>
    </w:lvl>
    <w:lvl w:ilvl="7" w:tplc="05DABDD4" w:tentative="1">
      <w:start w:val="1"/>
      <w:numFmt w:val="bullet"/>
      <w:lvlText w:val=""/>
      <w:lvlJc w:val="left"/>
      <w:pPr>
        <w:tabs>
          <w:tab w:val="num" w:pos="5760"/>
        </w:tabs>
        <w:ind w:left="5760" w:hanging="360"/>
      </w:pPr>
      <w:rPr>
        <w:rFonts w:ascii="Wingdings" w:hAnsi="Wingdings" w:hint="default"/>
      </w:rPr>
    </w:lvl>
    <w:lvl w:ilvl="8" w:tplc="017A1A38" w:tentative="1">
      <w:start w:val="1"/>
      <w:numFmt w:val="bullet"/>
      <w:lvlText w:val=""/>
      <w:lvlJc w:val="left"/>
      <w:pPr>
        <w:tabs>
          <w:tab w:val="num" w:pos="6480"/>
        </w:tabs>
        <w:ind w:left="6480" w:hanging="360"/>
      </w:pPr>
      <w:rPr>
        <w:rFonts w:ascii="Wingdings" w:hAnsi="Wingdings" w:hint="default"/>
      </w:rPr>
    </w:lvl>
  </w:abstractNum>
  <w:abstractNum w:abstractNumId="25">
    <w:nsid w:val="4C9B17BD"/>
    <w:multiLevelType w:val="hybridMultilevel"/>
    <w:tmpl w:val="E3AE0BC2"/>
    <w:lvl w:ilvl="0" w:tplc="53EC1C86">
      <w:start w:val="1"/>
      <w:numFmt w:val="bullet"/>
      <w:lvlText w:val=""/>
      <w:lvlJc w:val="left"/>
      <w:pPr>
        <w:tabs>
          <w:tab w:val="num" w:pos="720"/>
        </w:tabs>
        <w:ind w:left="720" w:hanging="360"/>
      </w:pPr>
      <w:rPr>
        <w:rFonts w:ascii="Wingdings" w:hAnsi="Wingdings" w:hint="default"/>
      </w:rPr>
    </w:lvl>
    <w:lvl w:ilvl="1" w:tplc="9112D316" w:tentative="1">
      <w:start w:val="1"/>
      <w:numFmt w:val="bullet"/>
      <w:lvlText w:val=""/>
      <w:lvlJc w:val="left"/>
      <w:pPr>
        <w:tabs>
          <w:tab w:val="num" w:pos="1440"/>
        </w:tabs>
        <w:ind w:left="1440" w:hanging="360"/>
      </w:pPr>
      <w:rPr>
        <w:rFonts w:ascii="Wingdings" w:hAnsi="Wingdings" w:hint="default"/>
      </w:rPr>
    </w:lvl>
    <w:lvl w:ilvl="2" w:tplc="764A8E90" w:tentative="1">
      <w:start w:val="1"/>
      <w:numFmt w:val="bullet"/>
      <w:lvlText w:val=""/>
      <w:lvlJc w:val="left"/>
      <w:pPr>
        <w:tabs>
          <w:tab w:val="num" w:pos="2160"/>
        </w:tabs>
        <w:ind w:left="2160" w:hanging="360"/>
      </w:pPr>
      <w:rPr>
        <w:rFonts w:ascii="Wingdings" w:hAnsi="Wingdings" w:hint="default"/>
      </w:rPr>
    </w:lvl>
    <w:lvl w:ilvl="3" w:tplc="C52473F4" w:tentative="1">
      <w:start w:val="1"/>
      <w:numFmt w:val="bullet"/>
      <w:lvlText w:val=""/>
      <w:lvlJc w:val="left"/>
      <w:pPr>
        <w:tabs>
          <w:tab w:val="num" w:pos="2880"/>
        </w:tabs>
        <w:ind w:left="2880" w:hanging="360"/>
      </w:pPr>
      <w:rPr>
        <w:rFonts w:ascii="Wingdings" w:hAnsi="Wingdings" w:hint="default"/>
      </w:rPr>
    </w:lvl>
    <w:lvl w:ilvl="4" w:tplc="D9BC88AA" w:tentative="1">
      <w:start w:val="1"/>
      <w:numFmt w:val="bullet"/>
      <w:lvlText w:val=""/>
      <w:lvlJc w:val="left"/>
      <w:pPr>
        <w:tabs>
          <w:tab w:val="num" w:pos="3600"/>
        </w:tabs>
        <w:ind w:left="3600" w:hanging="360"/>
      </w:pPr>
      <w:rPr>
        <w:rFonts w:ascii="Wingdings" w:hAnsi="Wingdings" w:hint="default"/>
      </w:rPr>
    </w:lvl>
    <w:lvl w:ilvl="5" w:tplc="66BEEFCC" w:tentative="1">
      <w:start w:val="1"/>
      <w:numFmt w:val="bullet"/>
      <w:lvlText w:val=""/>
      <w:lvlJc w:val="left"/>
      <w:pPr>
        <w:tabs>
          <w:tab w:val="num" w:pos="4320"/>
        </w:tabs>
        <w:ind w:left="4320" w:hanging="360"/>
      </w:pPr>
      <w:rPr>
        <w:rFonts w:ascii="Wingdings" w:hAnsi="Wingdings" w:hint="default"/>
      </w:rPr>
    </w:lvl>
    <w:lvl w:ilvl="6" w:tplc="15D25CBE" w:tentative="1">
      <w:start w:val="1"/>
      <w:numFmt w:val="bullet"/>
      <w:lvlText w:val=""/>
      <w:lvlJc w:val="left"/>
      <w:pPr>
        <w:tabs>
          <w:tab w:val="num" w:pos="5040"/>
        </w:tabs>
        <w:ind w:left="5040" w:hanging="360"/>
      </w:pPr>
      <w:rPr>
        <w:rFonts w:ascii="Wingdings" w:hAnsi="Wingdings" w:hint="default"/>
      </w:rPr>
    </w:lvl>
    <w:lvl w:ilvl="7" w:tplc="57E6AA0E" w:tentative="1">
      <w:start w:val="1"/>
      <w:numFmt w:val="bullet"/>
      <w:lvlText w:val=""/>
      <w:lvlJc w:val="left"/>
      <w:pPr>
        <w:tabs>
          <w:tab w:val="num" w:pos="5760"/>
        </w:tabs>
        <w:ind w:left="5760" w:hanging="360"/>
      </w:pPr>
      <w:rPr>
        <w:rFonts w:ascii="Wingdings" w:hAnsi="Wingdings" w:hint="default"/>
      </w:rPr>
    </w:lvl>
    <w:lvl w:ilvl="8" w:tplc="73528D98" w:tentative="1">
      <w:start w:val="1"/>
      <w:numFmt w:val="bullet"/>
      <w:lvlText w:val=""/>
      <w:lvlJc w:val="left"/>
      <w:pPr>
        <w:tabs>
          <w:tab w:val="num" w:pos="6480"/>
        </w:tabs>
        <w:ind w:left="6480" w:hanging="360"/>
      </w:pPr>
      <w:rPr>
        <w:rFonts w:ascii="Wingdings" w:hAnsi="Wingdings" w:hint="default"/>
      </w:rPr>
    </w:lvl>
  </w:abstractNum>
  <w:abstractNum w:abstractNumId="26">
    <w:nsid w:val="4CEC3192"/>
    <w:multiLevelType w:val="hybridMultilevel"/>
    <w:tmpl w:val="F304A28C"/>
    <w:lvl w:ilvl="0" w:tplc="87C03C3C">
      <w:start w:val="1"/>
      <w:numFmt w:val="bullet"/>
      <w:lvlText w:val=""/>
      <w:lvlJc w:val="left"/>
      <w:pPr>
        <w:tabs>
          <w:tab w:val="num" w:pos="720"/>
        </w:tabs>
        <w:ind w:left="720" w:hanging="360"/>
      </w:pPr>
      <w:rPr>
        <w:rFonts w:ascii="Wingdings" w:hAnsi="Wingdings" w:hint="default"/>
      </w:rPr>
    </w:lvl>
    <w:lvl w:ilvl="1" w:tplc="2D10414E" w:tentative="1">
      <w:start w:val="1"/>
      <w:numFmt w:val="bullet"/>
      <w:lvlText w:val=""/>
      <w:lvlJc w:val="left"/>
      <w:pPr>
        <w:tabs>
          <w:tab w:val="num" w:pos="1440"/>
        </w:tabs>
        <w:ind w:left="1440" w:hanging="360"/>
      </w:pPr>
      <w:rPr>
        <w:rFonts w:ascii="Wingdings" w:hAnsi="Wingdings" w:hint="default"/>
      </w:rPr>
    </w:lvl>
    <w:lvl w:ilvl="2" w:tplc="DCD6B5D6" w:tentative="1">
      <w:start w:val="1"/>
      <w:numFmt w:val="bullet"/>
      <w:lvlText w:val=""/>
      <w:lvlJc w:val="left"/>
      <w:pPr>
        <w:tabs>
          <w:tab w:val="num" w:pos="2160"/>
        </w:tabs>
        <w:ind w:left="2160" w:hanging="360"/>
      </w:pPr>
      <w:rPr>
        <w:rFonts w:ascii="Wingdings" w:hAnsi="Wingdings" w:hint="default"/>
      </w:rPr>
    </w:lvl>
    <w:lvl w:ilvl="3" w:tplc="5F16288E" w:tentative="1">
      <w:start w:val="1"/>
      <w:numFmt w:val="bullet"/>
      <w:lvlText w:val=""/>
      <w:lvlJc w:val="left"/>
      <w:pPr>
        <w:tabs>
          <w:tab w:val="num" w:pos="2880"/>
        </w:tabs>
        <w:ind w:left="2880" w:hanging="360"/>
      </w:pPr>
      <w:rPr>
        <w:rFonts w:ascii="Wingdings" w:hAnsi="Wingdings" w:hint="default"/>
      </w:rPr>
    </w:lvl>
    <w:lvl w:ilvl="4" w:tplc="56740670" w:tentative="1">
      <w:start w:val="1"/>
      <w:numFmt w:val="bullet"/>
      <w:lvlText w:val=""/>
      <w:lvlJc w:val="left"/>
      <w:pPr>
        <w:tabs>
          <w:tab w:val="num" w:pos="3600"/>
        </w:tabs>
        <w:ind w:left="3600" w:hanging="360"/>
      </w:pPr>
      <w:rPr>
        <w:rFonts w:ascii="Wingdings" w:hAnsi="Wingdings" w:hint="default"/>
      </w:rPr>
    </w:lvl>
    <w:lvl w:ilvl="5" w:tplc="4E78D966" w:tentative="1">
      <w:start w:val="1"/>
      <w:numFmt w:val="bullet"/>
      <w:lvlText w:val=""/>
      <w:lvlJc w:val="left"/>
      <w:pPr>
        <w:tabs>
          <w:tab w:val="num" w:pos="4320"/>
        </w:tabs>
        <w:ind w:left="4320" w:hanging="360"/>
      </w:pPr>
      <w:rPr>
        <w:rFonts w:ascii="Wingdings" w:hAnsi="Wingdings" w:hint="default"/>
      </w:rPr>
    </w:lvl>
    <w:lvl w:ilvl="6" w:tplc="A1909DE6" w:tentative="1">
      <w:start w:val="1"/>
      <w:numFmt w:val="bullet"/>
      <w:lvlText w:val=""/>
      <w:lvlJc w:val="left"/>
      <w:pPr>
        <w:tabs>
          <w:tab w:val="num" w:pos="5040"/>
        </w:tabs>
        <w:ind w:left="5040" w:hanging="360"/>
      </w:pPr>
      <w:rPr>
        <w:rFonts w:ascii="Wingdings" w:hAnsi="Wingdings" w:hint="default"/>
      </w:rPr>
    </w:lvl>
    <w:lvl w:ilvl="7" w:tplc="FA36ABB8" w:tentative="1">
      <w:start w:val="1"/>
      <w:numFmt w:val="bullet"/>
      <w:lvlText w:val=""/>
      <w:lvlJc w:val="left"/>
      <w:pPr>
        <w:tabs>
          <w:tab w:val="num" w:pos="5760"/>
        </w:tabs>
        <w:ind w:left="5760" w:hanging="360"/>
      </w:pPr>
      <w:rPr>
        <w:rFonts w:ascii="Wingdings" w:hAnsi="Wingdings" w:hint="default"/>
      </w:rPr>
    </w:lvl>
    <w:lvl w:ilvl="8" w:tplc="2D86C736" w:tentative="1">
      <w:start w:val="1"/>
      <w:numFmt w:val="bullet"/>
      <w:lvlText w:val=""/>
      <w:lvlJc w:val="left"/>
      <w:pPr>
        <w:tabs>
          <w:tab w:val="num" w:pos="6480"/>
        </w:tabs>
        <w:ind w:left="6480" w:hanging="360"/>
      </w:pPr>
      <w:rPr>
        <w:rFonts w:ascii="Wingdings" w:hAnsi="Wingdings" w:hint="default"/>
      </w:rPr>
    </w:lvl>
  </w:abstractNum>
  <w:abstractNum w:abstractNumId="27">
    <w:nsid w:val="500A6648"/>
    <w:multiLevelType w:val="hybridMultilevel"/>
    <w:tmpl w:val="66B0D852"/>
    <w:lvl w:ilvl="0" w:tplc="66B6D7A2">
      <w:start w:val="1"/>
      <w:numFmt w:val="bullet"/>
      <w:lvlText w:val=""/>
      <w:lvlJc w:val="left"/>
      <w:pPr>
        <w:tabs>
          <w:tab w:val="num" w:pos="720"/>
        </w:tabs>
        <w:ind w:left="720" w:hanging="360"/>
      </w:pPr>
      <w:rPr>
        <w:rFonts w:ascii="Wingdings" w:hAnsi="Wingdings" w:hint="default"/>
      </w:rPr>
    </w:lvl>
    <w:lvl w:ilvl="1" w:tplc="0B3E89BA" w:tentative="1">
      <w:start w:val="1"/>
      <w:numFmt w:val="bullet"/>
      <w:lvlText w:val=""/>
      <w:lvlJc w:val="left"/>
      <w:pPr>
        <w:tabs>
          <w:tab w:val="num" w:pos="1440"/>
        </w:tabs>
        <w:ind w:left="1440" w:hanging="360"/>
      </w:pPr>
      <w:rPr>
        <w:rFonts w:ascii="Wingdings" w:hAnsi="Wingdings" w:hint="default"/>
      </w:rPr>
    </w:lvl>
    <w:lvl w:ilvl="2" w:tplc="4D9CCE50" w:tentative="1">
      <w:start w:val="1"/>
      <w:numFmt w:val="bullet"/>
      <w:lvlText w:val=""/>
      <w:lvlJc w:val="left"/>
      <w:pPr>
        <w:tabs>
          <w:tab w:val="num" w:pos="2160"/>
        </w:tabs>
        <w:ind w:left="2160" w:hanging="360"/>
      </w:pPr>
      <w:rPr>
        <w:rFonts w:ascii="Wingdings" w:hAnsi="Wingdings" w:hint="default"/>
      </w:rPr>
    </w:lvl>
    <w:lvl w:ilvl="3" w:tplc="7B4ECB56" w:tentative="1">
      <w:start w:val="1"/>
      <w:numFmt w:val="bullet"/>
      <w:lvlText w:val=""/>
      <w:lvlJc w:val="left"/>
      <w:pPr>
        <w:tabs>
          <w:tab w:val="num" w:pos="2880"/>
        </w:tabs>
        <w:ind w:left="2880" w:hanging="360"/>
      </w:pPr>
      <w:rPr>
        <w:rFonts w:ascii="Wingdings" w:hAnsi="Wingdings" w:hint="default"/>
      </w:rPr>
    </w:lvl>
    <w:lvl w:ilvl="4" w:tplc="4A2CCF92" w:tentative="1">
      <w:start w:val="1"/>
      <w:numFmt w:val="bullet"/>
      <w:lvlText w:val=""/>
      <w:lvlJc w:val="left"/>
      <w:pPr>
        <w:tabs>
          <w:tab w:val="num" w:pos="3600"/>
        </w:tabs>
        <w:ind w:left="3600" w:hanging="360"/>
      </w:pPr>
      <w:rPr>
        <w:rFonts w:ascii="Wingdings" w:hAnsi="Wingdings" w:hint="default"/>
      </w:rPr>
    </w:lvl>
    <w:lvl w:ilvl="5" w:tplc="D284BDB8" w:tentative="1">
      <w:start w:val="1"/>
      <w:numFmt w:val="bullet"/>
      <w:lvlText w:val=""/>
      <w:lvlJc w:val="left"/>
      <w:pPr>
        <w:tabs>
          <w:tab w:val="num" w:pos="4320"/>
        </w:tabs>
        <w:ind w:left="4320" w:hanging="360"/>
      </w:pPr>
      <w:rPr>
        <w:rFonts w:ascii="Wingdings" w:hAnsi="Wingdings" w:hint="default"/>
      </w:rPr>
    </w:lvl>
    <w:lvl w:ilvl="6" w:tplc="DAC8D6D2" w:tentative="1">
      <w:start w:val="1"/>
      <w:numFmt w:val="bullet"/>
      <w:lvlText w:val=""/>
      <w:lvlJc w:val="left"/>
      <w:pPr>
        <w:tabs>
          <w:tab w:val="num" w:pos="5040"/>
        </w:tabs>
        <w:ind w:left="5040" w:hanging="360"/>
      </w:pPr>
      <w:rPr>
        <w:rFonts w:ascii="Wingdings" w:hAnsi="Wingdings" w:hint="default"/>
      </w:rPr>
    </w:lvl>
    <w:lvl w:ilvl="7" w:tplc="B554D8E0" w:tentative="1">
      <w:start w:val="1"/>
      <w:numFmt w:val="bullet"/>
      <w:lvlText w:val=""/>
      <w:lvlJc w:val="left"/>
      <w:pPr>
        <w:tabs>
          <w:tab w:val="num" w:pos="5760"/>
        </w:tabs>
        <w:ind w:left="5760" w:hanging="360"/>
      </w:pPr>
      <w:rPr>
        <w:rFonts w:ascii="Wingdings" w:hAnsi="Wingdings" w:hint="default"/>
      </w:rPr>
    </w:lvl>
    <w:lvl w:ilvl="8" w:tplc="C7DCDB5C" w:tentative="1">
      <w:start w:val="1"/>
      <w:numFmt w:val="bullet"/>
      <w:lvlText w:val=""/>
      <w:lvlJc w:val="left"/>
      <w:pPr>
        <w:tabs>
          <w:tab w:val="num" w:pos="6480"/>
        </w:tabs>
        <w:ind w:left="6480" w:hanging="360"/>
      </w:pPr>
      <w:rPr>
        <w:rFonts w:ascii="Wingdings" w:hAnsi="Wingdings" w:hint="default"/>
      </w:rPr>
    </w:lvl>
  </w:abstractNum>
  <w:abstractNum w:abstractNumId="28">
    <w:nsid w:val="51C12150"/>
    <w:multiLevelType w:val="hybridMultilevel"/>
    <w:tmpl w:val="7ED64024"/>
    <w:lvl w:ilvl="0" w:tplc="0774429E">
      <w:start w:val="1"/>
      <w:numFmt w:val="bullet"/>
      <w:lvlText w:val=""/>
      <w:lvlJc w:val="left"/>
      <w:pPr>
        <w:tabs>
          <w:tab w:val="num" w:pos="720"/>
        </w:tabs>
        <w:ind w:left="720" w:hanging="360"/>
      </w:pPr>
      <w:rPr>
        <w:rFonts w:ascii="Wingdings" w:hAnsi="Wingdings" w:hint="default"/>
      </w:rPr>
    </w:lvl>
    <w:lvl w:ilvl="1" w:tplc="2F52C6AC" w:tentative="1">
      <w:start w:val="1"/>
      <w:numFmt w:val="bullet"/>
      <w:lvlText w:val=""/>
      <w:lvlJc w:val="left"/>
      <w:pPr>
        <w:tabs>
          <w:tab w:val="num" w:pos="1440"/>
        </w:tabs>
        <w:ind w:left="1440" w:hanging="360"/>
      </w:pPr>
      <w:rPr>
        <w:rFonts w:ascii="Wingdings" w:hAnsi="Wingdings" w:hint="default"/>
      </w:rPr>
    </w:lvl>
    <w:lvl w:ilvl="2" w:tplc="487C34A2" w:tentative="1">
      <w:start w:val="1"/>
      <w:numFmt w:val="bullet"/>
      <w:lvlText w:val=""/>
      <w:lvlJc w:val="left"/>
      <w:pPr>
        <w:tabs>
          <w:tab w:val="num" w:pos="2160"/>
        </w:tabs>
        <w:ind w:left="2160" w:hanging="360"/>
      </w:pPr>
      <w:rPr>
        <w:rFonts w:ascii="Wingdings" w:hAnsi="Wingdings" w:hint="default"/>
      </w:rPr>
    </w:lvl>
    <w:lvl w:ilvl="3" w:tplc="76341F96" w:tentative="1">
      <w:start w:val="1"/>
      <w:numFmt w:val="bullet"/>
      <w:lvlText w:val=""/>
      <w:lvlJc w:val="left"/>
      <w:pPr>
        <w:tabs>
          <w:tab w:val="num" w:pos="2880"/>
        </w:tabs>
        <w:ind w:left="2880" w:hanging="360"/>
      </w:pPr>
      <w:rPr>
        <w:rFonts w:ascii="Wingdings" w:hAnsi="Wingdings" w:hint="default"/>
      </w:rPr>
    </w:lvl>
    <w:lvl w:ilvl="4" w:tplc="46408614" w:tentative="1">
      <w:start w:val="1"/>
      <w:numFmt w:val="bullet"/>
      <w:lvlText w:val=""/>
      <w:lvlJc w:val="left"/>
      <w:pPr>
        <w:tabs>
          <w:tab w:val="num" w:pos="3600"/>
        </w:tabs>
        <w:ind w:left="3600" w:hanging="360"/>
      </w:pPr>
      <w:rPr>
        <w:rFonts w:ascii="Wingdings" w:hAnsi="Wingdings" w:hint="default"/>
      </w:rPr>
    </w:lvl>
    <w:lvl w:ilvl="5" w:tplc="45484BF2" w:tentative="1">
      <w:start w:val="1"/>
      <w:numFmt w:val="bullet"/>
      <w:lvlText w:val=""/>
      <w:lvlJc w:val="left"/>
      <w:pPr>
        <w:tabs>
          <w:tab w:val="num" w:pos="4320"/>
        </w:tabs>
        <w:ind w:left="4320" w:hanging="360"/>
      </w:pPr>
      <w:rPr>
        <w:rFonts w:ascii="Wingdings" w:hAnsi="Wingdings" w:hint="default"/>
      </w:rPr>
    </w:lvl>
    <w:lvl w:ilvl="6" w:tplc="E0C6A51E" w:tentative="1">
      <w:start w:val="1"/>
      <w:numFmt w:val="bullet"/>
      <w:lvlText w:val=""/>
      <w:lvlJc w:val="left"/>
      <w:pPr>
        <w:tabs>
          <w:tab w:val="num" w:pos="5040"/>
        </w:tabs>
        <w:ind w:left="5040" w:hanging="360"/>
      </w:pPr>
      <w:rPr>
        <w:rFonts w:ascii="Wingdings" w:hAnsi="Wingdings" w:hint="default"/>
      </w:rPr>
    </w:lvl>
    <w:lvl w:ilvl="7" w:tplc="D94AA162" w:tentative="1">
      <w:start w:val="1"/>
      <w:numFmt w:val="bullet"/>
      <w:lvlText w:val=""/>
      <w:lvlJc w:val="left"/>
      <w:pPr>
        <w:tabs>
          <w:tab w:val="num" w:pos="5760"/>
        </w:tabs>
        <w:ind w:left="5760" w:hanging="360"/>
      </w:pPr>
      <w:rPr>
        <w:rFonts w:ascii="Wingdings" w:hAnsi="Wingdings" w:hint="default"/>
      </w:rPr>
    </w:lvl>
    <w:lvl w:ilvl="8" w:tplc="B6240A2E" w:tentative="1">
      <w:start w:val="1"/>
      <w:numFmt w:val="bullet"/>
      <w:lvlText w:val=""/>
      <w:lvlJc w:val="left"/>
      <w:pPr>
        <w:tabs>
          <w:tab w:val="num" w:pos="6480"/>
        </w:tabs>
        <w:ind w:left="6480" w:hanging="360"/>
      </w:pPr>
      <w:rPr>
        <w:rFonts w:ascii="Wingdings" w:hAnsi="Wingdings" w:hint="default"/>
      </w:rPr>
    </w:lvl>
  </w:abstractNum>
  <w:abstractNum w:abstractNumId="29">
    <w:nsid w:val="52902D8C"/>
    <w:multiLevelType w:val="hybridMultilevel"/>
    <w:tmpl w:val="138C4B90"/>
    <w:lvl w:ilvl="0" w:tplc="456CAB2E">
      <w:start w:val="1"/>
      <w:numFmt w:val="bullet"/>
      <w:lvlText w:val=""/>
      <w:lvlJc w:val="left"/>
      <w:pPr>
        <w:tabs>
          <w:tab w:val="num" w:pos="720"/>
        </w:tabs>
        <w:ind w:left="720" w:hanging="360"/>
      </w:pPr>
      <w:rPr>
        <w:rFonts w:ascii="Wingdings" w:hAnsi="Wingdings" w:hint="default"/>
      </w:rPr>
    </w:lvl>
    <w:lvl w:ilvl="1" w:tplc="777E9D22" w:tentative="1">
      <w:start w:val="1"/>
      <w:numFmt w:val="bullet"/>
      <w:lvlText w:val=""/>
      <w:lvlJc w:val="left"/>
      <w:pPr>
        <w:tabs>
          <w:tab w:val="num" w:pos="1440"/>
        </w:tabs>
        <w:ind w:left="1440" w:hanging="360"/>
      </w:pPr>
      <w:rPr>
        <w:rFonts w:ascii="Wingdings" w:hAnsi="Wingdings" w:hint="default"/>
      </w:rPr>
    </w:lvl>
    <w:lvl w:ilvl="2" w:tplc="8DDEFAF4" w:tentative="1">
      <w:start w:val="1"/>
      <w:numFmt w:val="bullet"/>
      <w:lvlText w:val=""/>
      <w:lvlJc w:val="left"/>
      <w:pPr>
        <w:tabs>
          <w:tab w:val="num" w:pos="2160"/>
        </w:tabs>
        <w:ind w:left="2160" w:hanging="360"/>
      </w:pPr>
      <w:rPr>
        <w:rFonts w:ascii="Wingdings" w:hAnsi="Wingdings" w:hint="default"/>
      </w:rPr>
    </w:lvl>
    <w:lvl w:ilvl="3" w:tplc="1B700D30" w:tentative="1">
      <w:start w:val="1"/>
      <w:numFmt w:val="bullet"/>
      <w:lvlText w:val=""/>
      <w:lvlJc w:val="left"/>
      <w:pPr>
        <w:tabs>
          <w:tab w:val="num" w:pos="2880"/>
        </w:tabs>
        <w:ind w:left="2880" w:hanging="360"/>
      </w:pPr>
      <w:rPr>
        <w:rFonts w:ascii="Wingdings" w:hAnsi="Wingdings" w:hint="default"/>
      </w:rPr>
    </w:lvl>
    <w:lvl w:ilvl="4" w:tplc="6E1EF13E" w:tentative="1">
      <w:start w:val="1"/>
      <w:numFmt w:val="bullet"/>
      <w:lvlText w:val=""/>
      <w:lvlJc w:val="left"/>
      <w:pPr>
        <w:tabs>
          <w:tab w:val="num" w:pos="3600"/>
        </w:tabs>
        <w:ind w:left="3600" w:hanging="360"/>
      </w:pPr>
      <w:rPr>
        <w:rFonts w:ascii="Wingdings" w:hAnsi="Wingdings" w:hint="default"/>
      </w:rPr>
    </w:lvl>
    <w:lvl w:ilvl="5" w:tplc="5C3253C6" w:tentative="1">
      <w:start w:val="1"/>
      <w:numFmt w:val="bullet"/>
      <w:lvlText w:val=""/>
      <w:lvlJc w:val="left"/>
      <w:pPr>
        <w:tabs>
          <w:tab w:val="num" w:pos="4320"/>
        </w:tabs>
        <w:ind w:left="4320" w:hanging="360"/>
      </w:pPr>
      <w:rPr>
        <w:rFonts w:ascii="Wingdings" w:hAnsi="Wingdings" w:hint="default"/>
      </w:rPr>
    </w:lvl>
    <w:lvl w:ilvl="6" w:tplc="554EE6E0" w:tentative="1">
      <w:start w:val="1"/>
      <w:numFmt w:val="bullet"/>
      <w:lvlText w:val=""/>
      <w:lvlJc w:val="left"/>
      <w:pPr>
        <w:tabs>
          <w:tab w:val="num" w:pos="5040"/>
        </w:tabs>
        <w:ind w:left="5040" w:hanging="360"/>
      </w:pPr>
      <w:rPr>
        <w:rFonts w:ascii="Wingdings" w:hAnsi="Wingdings" w:hint="default"/>
      </w:rPr>
    </w:lvl>
    <w:lvl w:ilvl="7" w:tplc="D328325A" w:tentative="1">
      <w:start w:val="1"/>
      <w:numFmt w:val="bullet"/>
      <w:lvlText w:val=""/>
      <w:lvlJc w:val="left"/>
      <w:pPr>
        <w:tabs>
          <w:tab w:val="num" w:pos="5760"/>
        </w:tabs>
        <w:ind w:left="5760" w:hanging="360"/>
      </w:pPr>
      <w:rPr>
        <w:rFonts w:ascii="Wingdings" w:hAnsi="Wingdings" w:hint="default"/>
      </w:rPr>
    </w:lvl>
    <w:lvl w:ilvl="8" w:tplc="25B4E76E" w:tentative="1">
      <w:start w:val="1"/>
      <w:numFmt w:val="bullet"/>
      <w:lvlText w:val=""/>
      <w:lvlJc w:val="left"/>
      <w:pPr>
        <w:tabs>
          <w:tab w:val="num" w:pos="6480"/>
        </w:tabs>
        <w:ind w:left="6480" w:hanging="360"/>
      </w:pPr>
      <w:rPr>
        <w:rFonts w:ascii="Wingdings" w:hAnsi="Wingdings" w:hint="default"/>
      </w:rPr>
    </w:lvl>
  </w:abstractNum>
  <w:abstractNum w:abstractNumId="30">
    <w:nsid w:val="532D2D10"/>
    <w:multiLevelType w:val="hybridMultilevel"/>
    <w:tmpl w:val="F12A7D9E"/>
    <w:lvl w:ilvl="0" w:tplc="86A296D0">
      <w:start w:val="1"/>
      <w:numFmt w:val="bullet"/>
      <w:lvlText w:val=""/>
      <w:lvlJc w:val="left"/>
      <w:pPr>
        <w:tabs>
          <w:tab w:val="num" w:pos="720"/>
        </w:tabs>
        <w:ind w:left="720" w:hanging="360"/>
      </w:pPr>
      <w:rPr>
        <w:rFonts w:ascii="Wingdings" w:hAnsi="Wingdings" w:hint="default"/>
      </w:rPr>
    </w:lvl>
    <w:lvl w:ilvl="1" w:tplc="56FA34C2">
      <w:numFmt w:val="bullet"/>
      <w:lvlText w:val=""/>
      <w:lvlJc w:val="left"/>
      <w:pPr>
        <w:tabs>
          <w:tab w:val="num" w:pos="1440"/>
        </w:tabs>
        <w:ind w:left="1440" w:hanging="360"/>
      </w:pPr>
      <w:rPr>
        <w:rFonts w:ascii="Wingdings" w:hAnsi="Wingdings" w:hint="default"/>
      </w:rPr>
    </w:lvl>
    <w:lvl w:ilvl="2" w:tplc="6A0E08AA" w:tentative="1">
      <w:start w:val="1"/>
      <w:numFmt w:val="bullet"/>
      <w:lvlText w:val=""/>
      <w:lvlJc w:val="left"/>
      <w:pPr>
        <w:tabs>
          <w:tab w:val="num" w:pos="2160"/>
        </w:tabs>
        <w:ind w:left="2160" w:hanging="360"/>
      </w:pPr>
      <w:rPr>
        <w:rFonts w:ascii="Wingdings" w:hAnsi="Wingdings" w:hint="default"/>
      </w:rPr>
    </w:lvl>
    <w:lvl w:ilvl="3" w:tplc="BECE6CF2" w:tentative="1">
      <w:start w:val="1"/>
      <w:numFmt w:val="bullet"/>
      <w:lvlText w:val=""/>
      <w:lvlJc w:val="left"/>
      <w:pPr>
        <w:tabs>
          <w:tab w:val="num" w:pos="2880"/>
        </w:tabs>
        <w:ind w:left="2880" w:hanging="360"/>
      </w:pPr>
      <w:rPr>
        <w:rFonts w:ascii="Wingdings" w:hAnsi="Wingdings" w:hint="default"/>
      </w:rPr>
    </w:lvl>
    <w:lvl w:ilvl="4" w:tplc="D71AA75E" w:tentative="1">
      <w:start w:val="1"/>
      <w:numFmt w:val="bullet"/>
      <w:lvlText w:val=""/>
      <w:lvlJc w:val="left"/>
      <w:pPr>
        <w:tabs>
          <w:tab w:val="num" w:pos="3600"/>
        </w:tabs>
        <w:ind w:left="3600" w:hanging="360"/>
      </w:pPr>
      <w:rPr>
        <w:rFonts w:ascii="Wingdings" w:hAnsi="Wingdings" w:hint="default"/>
      </w:rPr>
    </w:lvl>
    <w:lvl w:ilvl="5" w:tplc="42CABDA6" w:tentative="1">
      <w:start w:val="1"/>
      <w:numFmt w:val="bullet"/>
      <w:lvlText w:val=""/>
      <w:lvlJc w:val="left"/>
      <w:pPr>
        <w:tabs>
          <w:tab w:val="num" w:pos="4320"/>
        </w:tabs>
        <w:ind w:left="4320" w:hanging="360"/>
      </w:pPr>
      <w:rPr>
        <w:rFonts w:ascii="Wingdings" w:hAnsi="Wingdings" w:hint="default"/>
      </w:rPr>
    </w:lvl>
    <w:lvl w:ilvl="6" w:tplc="26422D88" w:tentative="1">
      <w:start w:val="1"/>
      <w:numFmt w:val="bullet"/>
      <w:lvlText w:val=""/>
      <w:lvlJc w:val="left"/>
      <w:pPr>
        <w:tabs>
          <w:tab w:val="num" w:pos="5040"/>
        </w:tabs>
        <w:ind w:left="5040" w:hanging="360"/>
      </w:pPr>
      <w:rPr>
        <w:rFonts w:ascii="Wingdings" w:hAnsi="Wingdings" w:hint="default"/>
      </w:rPr>
    </w:lvl>
    <w:lvl w:ilvl="7" w:tplc="42C04596" w:tentative="1">
      <w:start w:val="1"/>
      <w:numFmt w:val="bullet"/>
      <w:lvlText w:val=""/>
      <w:lvlJc w:val="left"/>
      <w:pPr>
        <w:tabs>
          <w:tab w:val="num" w:pos="5760"/>
        </w:tabs>
        <w:ind w:left="5760" w:hanging="360"/>
      </w:pPr>
      <w:rPr>
        <w:rFonts w:ascii="Wingdings" w:hAnsi="Wingdings" w:hint="default"/>
      </w:rPr>
    </w:lvl>
    <w:lvl w:ilvl="8" w:tplc="FC620402" w:tentative="1">
      <w:start w:val="1"/>
      <w:numFmt w:val="bullet"/>
      <w:lvlText w:val=""/>
      <w:lvlJc w:val="left"/>
      <w:pPr>
        <w:tabs>
          <w:tab w:val="num" w:pos="6480"/>
        </w:tabs>
        <w:ind w:left="6480" w:hanging="360"/>
      </w:pPr>
      <w:rPr>
        <w:rFonts w:ascii="Wingdings" w:hAnsi="Wingdings" w:hint="default"/>
      </w:rPr>
    </w:lvl>
  </w:abstractNum>
  <w:abstractNum w:abstractNumId="31">
    <w:nsid w:val="577604D1"/>
    <w:multiLevelType w:val="hybridMultilevel"/>
    <w:tmpl w:val="D194B354"/>
    <w:lvl w:ilvl="0" w:tplc="492A2CB0">
      <w:start w:val="1"/>
      <w:numFmt w:val="bullet"/>
      <w:lvlText w:val=""/>
      <w:lvlJc w:val="left"/>
      <w:pPr>
        <w:tabs>
          <w:tab w:val="num" w:pos="720"/>
        </w:tabs>
        <w:ind w:left="720" w:hanging="360"/>
      </w:pPr>
      <w:rPr>
        <w:rFonts w:ascii="Wingdings" w:hAnsi="Wingdings" w:hint="default"/>
      </w:rPr>
    </w:lvl>
    <w:lvl w:ilvl="1" w:tplc="A90E1CAC" w:tentative="1">
      <w:start w:val="1"/>
      <w:numFmt w:val="bullet"/>
      <w:lvlText w:val=""/>
      <w:lvlJc w:val="left"/>
      <w:pPr>
        <w:tabs>
          <w:tab w:val="num" w:pos="1440"/>
        </w:tabs>
        <w:ind w:left="1440" w:hanging="360"/>
      </w:pPr>
      <w:rPr>
        <w:rFonts w:ascii="Wingdings" w:hAnsi="Wingdings" w:hint="default"/>
      </w:rPr>
    </w:lvl>
    <w:lvl w:ilvl="2" w:tplc="7D5E0186" w:tentative="1">
      <w:start w:val="1"/>
      <w:numFmt w:val="bullet"/>
      <w:lvlText w:val=""/>
      <w:lvlJc w:val="left"/>
      <w:pPr>
        <w:tabs>
          <w:tab w:val="num" w:pos="2160"/>
        </w:tabs>
        <w:ind w:left="2160" w:hanging="360"/>
      </w:pPr>
      <w:rPr>
        <w:rFonts w:ascii="Wingdings" w:hAnsi="Wingdings" w:hint="default"/>
      </w:rPr>
    </w:lvl>
    <w:lvl w:ilvl="3" w:tplc="E2EAA568" w:tentative="1">
      <w:start w:val="1"/>
      <w:numFmt w:val="bullet"/>
      <w:lvlText w:val=""/>
      <w:lvlJc w:val="left"/>
      <w:pPr>
        <w:tabs>
          <w:tab w:val="num" w:pos="2880"/>
        </w:tabs>
        <w:ind w:left="2880" w:hanging="360"/>
      </w:pPr>
      <w:rPr>
        <w:rFonts w:ascii="Wingdings" w:hAnsi="Wingdings" w:hint="default"/>
      </w:rPr>
    </w:lvl>
    <w:lvl w:ilvl="4" w:tplc="14902442" w:tentative="1">
      <w:start w:val="1"/>
      <w:numFmt w:val="bullet"/>
      <w:lvlText w:val=""/>
      <w:lvlJc w:val="left"/>
      <w:pPr>
        <w:tabs>
          <w:tab w:val="num" w:pos="3600"/>
        </w:tabs>
        <w:ind w:left="3600" w:hanging="360"/>
      </w:pPr>
      <w:rPr>
        <w:rFonts w:ascii="Wingdings" w:hAnsi="Wingdings" w:hint="default"/>
      </w:rPr>
    </w:lvl>
    <w:lvl w:ilvl="5" w:tplc="699CE356" w:tentative="1">
      <w:start w:val="1"/>
      <w:numFmt w:val="bullet"/>
      <w:lvlText w:val=""/>
      <w:lvlJc w:val="left"/>
      <w:pPr>
        <w:tabs>
          <w:tab w:val="num" w:pos="4320"/>
        </w:tabs>
        <w:ind w:left="4320" w:hanging="360"/>
      </w:pPr>
      <w:rPr>
        <w:rFonts w:ascii="Wingdings" w:hAnsi="Wingdings" w:hint="default"/>
      </w:rPr>
    </w:lvl>
    <w:lvl w:ilvl="6" w:tplc="D480DCC4" w:tentative="1">
      <w:start w:val="1"/>
      <w:numFmt w:val="bullet"/>
      <w:lvlText w:val=""/>
      <w:lvlJc w:val="left"/>
      <w:pPr>
        <w:tabs>
          <w:tab w:val="num" w:pos="5040"/>
        </w:tabs>
        <w:ind w:left="5040" w:hanging="360"/>
      </w:pPr>
      <w:rPr>
        <w:rFonts w:ascii="Wingdings" w:hAnsi="Wingdings" w:hint="default"/>
      </w:rPr>
    </w:lvl>
    <w:lvl w:ilvl="7" w:tplc="EDFCA014" w:tentative="1">
      <w:start w:val="1"/>
      <w:numFmt w:val="bullet"/>
      <w:lvlText w:val=""/>
      <w:lvlJc w:val="left"/>
      <w:pPr>
        <w:tabs>
          <w:tab w:val="num" w:pos="5760"/>
        </w:tabs>
        <w:ind w:left="5760" w:hanging="360"/>
      </w:pPr>
      <w:rPr>
        <w:rFonts w:ascii="Wingdings" w:hAnsi="Wingdings" w:hint="default"/>
      </w:rPr>
    </w:lvl>
    <w:lvl w:ilvl="8" w:tplc="B43007E8" w:tentative="1">
      <w:start w:val="1"/>
      <w:numFmt w:val="bullet"/>
      <w:lvlText w:val=""/>
      <w:lvlJc w:val="left"/>
      <w:pPr>
        <w:tabs>
          <w:tab w:val="num" w:pos="6480"/>
        </w:tabs>
        <w:ind w:left="6480" w:hanging="360"/>
      </w:pPr>
      <w:rPr>
        <w:rFonts w:ascii="Wingdings" w:hAnsi="Wingdings" w:hint="default"/>
      </w:rPr>
    </w:lvl>
  </w:abstractNum>
  <w:abstractNum w:abstractNumId="32">
    <w:nsid w:val="612A4E99"/>
    <w:multiLevelType w:val="hybridMultilevel"/>
    <w:tmpl w:val="11A65566"/>
    <w:lvl w:ilvl="0" w:tplc="7B98E808">
      <w:start w:val="1"/>
      <w:numFmt w:val="bullet"/>
      <w:lvlText w:val=""/>
      <w:lvlJc w:val="left"/>
      <w:pPr>
        <w:tabs>
          <w:tab w:val="num" w:pos="720"/>
        </w:tabs>
        <w:ind w:left="720" w:hanging="360"/>
      </w:pPr>
      <w:rPr>
        <w:rFonts w:ascii="Wingdings" w:hAnsi="Wingdings" w:hint="default"/>
      </w:rPr>
    </w:lvl>
    <w:lvl w:ilvl="1" w:tplc="F9CE0BD0" w:tentative="1">
      <w:start w:val="1"/>
      <w:numFmt w:val="bullet"/>
      <w:lvlText w:val=""/>
      <w:lvlJc w:val="left"/>
      <w:pPr>
        <w:tabs>
          <w:tab w:val="num" w:pos="1440"/>
        </w:tabs>
        <w:ind w:left="1440" w:hanging="360"/>
      </w:pPr>
      <w:rPr>
        <w:rFonts w:ascii="Wingdings" w:hAnsi="Wingdings" w:hint="default"/>
      </w:rPr>
    </w:lvl>
    <w:lvl w:ilvl="2" w:tplc="ACCC8D6C" w:tentative="1">
      <w:start w:val="1"/>
      <w:numFmt w:val="bullet"/>
      <w:lvlText w:val=""/>
      <w:lvlJc w:val="left"/>
      <w:pPr>
        <w:tabs>
          <w:tab w:val="num" w:pos="2160"/>
        </w:tabs>
        <w:ind w:left="2160" w:hanging="360"/>
      </w:pPr>
      <w:rPr>
        <w:rFonts w:ascii="Wingdings" w:hAnsi="Wingdings" w:hint="default"/>
      </w:rPr>
    </w:lvl>
    <w:lvl w:ilvl="3" w:tplc="CF8CC9E2" w:tentative="1">
      <w:start w:val="1"/>
      <w:numFmt w:val="bullet"/>
      <w:lvlText w:val=""/>
      <w:lvlJc w:val="left"/>
      <w:pPr>
        <w:tabs>
          <w:tab w:val="num" w:pos="2880"/>
        </w:tabs>
        <w:ind w:left="2880" w:hanging="360"/>
      </w:pPr>
      <w:rPr>
        <w:rFonts w:ascii="Wingdings" w:hAnsi="Wingdings" w:hint="default"/>
      </w:rPr>
    </w:lvl>
    <w:lvl w:ilvl="4" w:tplc="8E3AF1CE" w:tentative="1">
      <w:start w:val="1"/>
      <w:numFmt w:val="bullet"/>
      <w:lvlText w:val=""/>
      <w:lvlJc w:val="left"/>
      <w:pPr>
        <w:tabs>
          <w:tab w:val="num" w:pos="3600"/>
        </w:tabs>
        <w:ind w:left="3600" w:hanging="360"/>
      </w:pPr>
      <w:rPr>
        <w:rFonts w:ascii="Wingdings" w:hAnsi="Wingdings" w:hint="default"/>
      </w:rPr>
    </w:lvl>
    <w:lvl w:ilvl="5" w:tplc="061244C2" w:tentative="1">
      <w:start w:val="1"/>
      <w:numFmt w:val="bullet"/>
      <w:lvlText w:val=""/>
      <w:lvlJc w:val="left"/>
      <w:pPr>
        <w:tabs>
          <w:tab w:val="num" w:pos="4320"/>
        </w:tabs>
        <w:ind w:left="4320" w:hanging="360"/>
      </w:pPr>
      <w:rPr>
        <w:rFonts w:ascii="Wingdings" w:hAnsi="Wingdings" w:hint="default"/>
      </w:rPr>
    </w:lvl>
    <w:lvl w:ilvl="6" w:tplc="5BFC621E" w:tentative="1">
      <w:start w:val="1"/>
      <w:numFmt w:val="bullet"/>
      <w:lvlText w:val=""/>
      <w:lvlJc w:val="left"/>
      <w:pPr>
        <w:tabs>
          <w:tab w:val="num" w:pos="5040"/>
        </w:tabs>
        <w:ind w:left="5040" w:hanging="360"/>
      </w:pPr>
      <w:rPr>
        <w:rFonts w:ascii="Wingdings" w:hAnsi="Wingdings" w:hint="default"/>
      </w:rPr>
    </w:lvl>
    <w:lvl w:ilvl="7" w:tplc="857C6240" w:tentative="1">
      <w:start w:val="1"/>
      <w:numFmt w:val="bullet"/>
      <w:lvlText w:val=""/>
      <w:lvlJc w:val="left"/>
      <w:pPr>
        <w:tabs>
          <w:tab w:val="num" w:pos="5760"/>
        </w:tabs>
        <w:ind w:left="5760" w:hanging="360"/>
      </w:pPr>
      <w:rPr>
        <w:rFonts w:ascii="Wingdings" w:hAnsi="Wingdings" w:hint="default"/>
      </w:rPr>
    </w:lvl>
    <w:lvl w:ilvl="8" w:tplc="9CA04A30" w:tentative="1">
      <w:start w:val="1"/>
      <w:numFmt w:val="bullet"/>
      <w:lvlText w:val=""/>
      <w:lvlJc w:val="left"/>
      <w:pPr>
        <w:tabs>
          <w:tab w:val="num" w:pos="6480"/>
        </w:tabs>
        <w:ind w:left="6480" w:hanging="360"/>
      </w:pPr>
      <w:rPr>
        <w:rFonts w:ascii="Wingdings" w:hAnsi="Wingdings" w:hint="default"/>
      </w:rPr>
    </w:lvl>
  </w:abstractNum>
  <w:abstractNum w:abstractNumId="33">
    <w:nsid w:val="65221D19"/>
    <w:multiLevelType w:val="hybridMultilevel"/>
    <w:tmpl w:val="1E864FF6"/>
    <w:lvl w:ilvl="0" w:tplc="E0BAD1B6">
      <w:start w:val="1"/>
      <w:numFmt w:val="bullet"/>
      <w:lvlText w:val=""/>
      <w:lvlJc w:val="left"/>
      <w:pPr>
        <w:tabs>
          <w:tab w:val="num" w:pos="720"/>
        </w:tabs>
        <w:ind w:left="720" w:hanging="360"/>
      </w:pPr>
      <w:rPr>
        <w:rFonts w:ascii="Wingdings" w:hAnsi="Wingdings" w:hint="default"/>
      </w:rPr>
    </w:lvl>
    <w:lvl w:ilvl="1" w:tplc="C6F89562" w:tentative="1">
      <w:start w:val="1"/>
      <w:numFmt w:val="bullet"/>
      <w:lvlText w:val=""/>
      <w:lvlJc w:val="left"/>
      <w:pPr>
        <w:tabs>
          <w:tab w:val="num" w:pos="1440"/>
        </w:tabs>
        <w:ind w:left="1440" w:hanging="360"/>
      </w:pPr>
      <w:rPr>
        <w:rFonts w:ascii="Wingdings" w:hAnsi="Wingdings" w:hint="default"/>
      </w:rPr>
    </w:lvl>
    <w:lvl w:ilvl="2" w:tplc="7EF61406" w:tentative="1">
      <w:start w:val="1"/>
      <w:numFmt w:val="bullet"/>
      <w:lvlText w:val=""/>
      <w:lvlJc w:val="left"/>
      <w:pPr>
        <w:tabs>
          <w:tab w:val="num" w:pos="2160"/>
        </w:tabs>
        <w:ind w:left="2160" w:hanging="360"/>
      </w:pPr>
      <w:rPr>
        <w:rFonts w:ascii="Wingdings" w:hAnsi="Wingdings" w:hint="default"/>
      </w:rPr>
    </w:lvl>
    <w:lvl w:ilvl="3" w:tplc="77461F4C" w:tentative="1">
      <w:start w:val="1"/>
      <w:numFmt w:val="bullet"/>
      <w:lvlText w:val=""/>
      <w:lvlJc w:val="left"/>
      <w:pPr>
        <w:tabs>
          <w:tab w:val="num" w:pos="2880"/>
        </w:tabs>
        <w:ind w:left="2880" w:hanging="360"/>
      </w:pPr>
      <w:rPr>
        <w:rFonts w:ascii="Wingdings" w:hAnsi="Wingdings" w:hint="default"/>
      </w:rPr>
    </w:lvl>
    <w:lvl w:ilvl="4" w:tplc="22A4708A" w:tentative="1">
      <w:start w:val="1"/>
      <w:numFmt w:val="bullet"/>
      <w:lvlText w:val=""/>
      <w:lvlJc w:val="left"/>
      <w:pPr>
        <w:tabs>
          <w:tab w:val="num" w:pos="3600"/>
        </w:tabs>
        <w:ind w:left="3600" w:hanging="360"/>
      </w:pPr>
      <w:rPr>
        <w:rFonts w:ascii="Wingdings" w:hAnsi="Wingdings" w:hint="default"/>
      </w:rPr>
    </w:lvl>
    <w:lvl w:ilvl="5" w:tplc="F41A31CC" w:tentative="1">
      <w:start w:val="1"/>
      <w:numFmt w:val="bullet"/>
      <w:lvlText w:val=""/>
      <w:lvlJc w:val="left"/>
      <w:pPr>
        <w:tabs>
          <w:tab w:val="num" w:pos="4320"/>
        </w:tabs>
        <w:ind w:left="4320" w:hanging="360"/>
      </w:pPr>
      <w:rPr>
        <w:rFonts w:ascii="Wingdings" w:hAnsi="Wingdings" w:hint="default"/>
      </w:rPr>
    </w:lvl>
    <w:lvl w:ilvl="6" w:tplc="D6BC84CE" w:tentative="1">
      <w:start w:val="1"/>
      <w:numFmt w:val="bullet"/>
      <w:lvlText w:val=""/>
      <w:lvlJc w:val="left"/>
      <w:pPr>
        <w:tabs>
          <w:tab w:val="num" w:pos="5040"/>
        </w:tabs>
        <w:ind w:left="5040" w:hanging="360"/>
      </w:pPr>
      <w:rPr>
        <w:rFonts w:ascii="Wingdings" w:hAnsi="Wingdings" w:hint="default"/>
      </w:rPr>
    </w:lvl>
    <w:lvl w:ilvl="7" w:tplc="76BEEF0C" w:tentative="1">
      <w:start w:val="1"/>
      <w:numFmt w:val="bullet"/>
      <w:lvlText w:val=""/>
      <w:lvlJc w:val="left"/>
      <w:pPr>
        <w:tabs>
          <w:tab w:val="num" w:pos="5760"/>
        </w:tabs>
        <w:ind w:left="5760" w:hanging="360"/>
      </w:pPr>
      <w:rPr>
        <w:rFonts w:ascii="Wingdings" w:hAnsi="Wingdings" w:hint="default"/>
      </w:rPr>
    </w:lvl>
    <w:lvl w:ilvl="8" w:tplc="25B26B5C" w:tentative="1">
      <w:start w:val="1"/>
      <w:numFmt w:val="bullet"/>
      <w:lvlText w:val=""/>
      <w:lvlJc w:val="left"/>
      <w:pPr>
        <w:tabs>
          <w:tab w:val="num" w:pos="6480"/>
        </w:tabs>
        <w:ind w:left="6480" w:hanging="360"/>
      </w:pPr>
      <w:rPr>
        <w:rFonts w:ascii="Wingdings" w:hAnsi="Wingdings" w:hint="default"/>
      </w:rPr>
    </w:lvl>
  </w:abstractNum>
  <w:abstractNum w:abstractNumId="34">
    <w:nsid w:val="69B45BED"/>
    <w:multiLevelType w:val="hybridMultilevel"/>
    <w:tmpl w:val="C2142168"/>
    <w:lvl w:ilvl="0" w:tplc="FB2A06E6">
      <w:start w:val="1"/>
      <w:numFmt w:val="bullet"/>
      <w:lvlText w:val=""/>
      <w:lvlJc w:val="left"/>
      <w:pPr>
        <w:tabs>
          <w:tab w:val="num" w:pos="720"/>
        </w:tabs>
        <w:ind w:left="720" w:hanging="360"/>
      </w:pPr>
      <w:rPr>
        <w:rFonts w:ascii="Wingdings" w:hAnsi="Wingdings" w:hint="default"/>
      </w:rPr>
    </w:lvl>
    <w:lvl w:ilvl="1" w:tplc="17E614C4" w:tentative="1">
      <w:start w:val="1"/>
      <w:numFmt w:val="bullet"/>
      <w:lvlText w:val=""/>
      <w:lvlJc w:val="left"/>
      <w:pPr>
        <w:tabs>
          <w:tab w:val="num" w:pos="1440"/>
        </w:tabs>
        <w:ind w:left="1440" w:hanging="360"/>
      </w:pPr>
      <w:rPr>
        <w:rFonts w:ascii="Wingdings" w:hAnsi="Wingdings" w:hint="default"/>
      </w:rPr>
    </w:lvl>
    <w:lvl w:ilvl="2" w:tplc="FB186BE6" w:tentative="1">
      <w:start w:val="1"/>
      <w:numFmt w:val="bullet"/>
      <w:lvlText w:val=""/>
      <w:lvlJc w:val="left"/>
      <w:pPr>
        <w:tabs>
          <w:tab w:val="num" w:pos="2160"/>
        </w:tabs>
        <w:ind w:left="2160" w:hanging="360"/>
      </w:pPr>
      <w:rPr>
        <w:rFonts w:ascii="Wingdings" w:hAnsi="Wingdings" w:hint="default"/>
      </w:rPr>
    </w:lvl>
    <w:lvl w:ilvl="3" w:tplc="E93A1C8C" w:tentative="1">
      <w:start w:val="1"/>
      <w:numFmt w:val="bullet"/>
      <w:lvlText w:val=""/>
      <w:lvlJc w:val="left"/>
      <w:pPr>
        <w:tabs>
          <w:tab w:val="num" w:pos="2880"/>
        </w:tabs>
        <w:ind w:left="2880" w:hanging="360"/>
      </w:pPr>
      <w:rPr>
        <w:rFonts w:ascii="Wingdings" w:hAnsi="Wingdings" w:hint="default"/>
      </w:rPr>
    </w:lvl>
    <w:lvl w:ilvl="4" w:tplc="86E22DC0" w:tentative="1">
      <w:start w:val="1"/>
      <w:numFmt w:val="bullet"/>
      <w:lvlText w:val=""/>
      <w:lvlJc w:val="left"/>
      <w:pPr>
        <w:tabs>
          <w:tab w:val="num" w:pos="3600"/>
        </w:tabs>
        <w:ind w:left="3600" w:hanging="360"/>
      </w:pPr>
      <w:rPr>
        <w:rFonts w:ascii="Wingdings" w:hAnsi="Wingdings" w:hint="default"/>
      </w:rPr>
    </w:lvl>
    <w:lvl w:ilvl="5" w:tplc="7B68E010" w:tentative="1">
      <w:start w:val="1"/>
      <w:numFmt w:val="bullet"/>
      <w:lvlText w:val=""/>
      <w:lvlJc w:val="left"/>
      <w:pPr>
        <w:tabs>
          <w:tab w:val="num" w:pos="4320"/>
        </w:tabs>
        <w:ind w:left="4320" w:hanging="360"/>
      </w:pPr>
      <w:rPr>
        <w:rFonts w:ascii="Wingdings" w:hAnsi="Wingdings" w:hint="default"/>
      </w:rPr>
    </w:lvl>
    <w:lvl w:ilvl="6" w:tplc="5FA21D0C" w:tentative="1">
      <w:start w:val="1"/>
      <w:numFmt w:val="bullet"/>
      <w:lvlText w:val=""/>
      <w:lvlJc w:val="left"/>
      <w:pPr>
        <w:tabs>
          <w:tab w:val="num" w:pos="5040"/>
        </w:tabs>
        <w:ind w:left="5040" w:hanging="360"/>
      </w:pPr>
      <w:rPr>
        <w:rFonts w:ascii="Wingdings" w:hAnsi="Wingdings" w:hint="default"/>
      </w:rPr>
    </w:lvl>
    <w:lvl w:ilvl="7" w:tplc="CD0024A0" w:tentative="1">
      <w:start w:val="1"/>
      <w:numFmt w:val="bullet"/>
      <w:lvlText w:val=""/>
      <w:lvlJc w:val="left"/>
      <w:pPr>
        <w:tabs>
          <w:tab w:val="num" w:pos="5760"/>
        </w:tabs>
        <w:ind w:left="5760" w:hanging="360"/>
      </w:pPr>
      <w:rPr>
        <w:rFonts w:ascii="Wingdings" w:hAnsi="Wingdings" w:hint="default"/>
      </w:rPr>
    </w:lvl>
    <w:lvl w:ilvl="8" w:tplc="550E7060" w:tentative="1">
      <w:start w:val="1"/>
      <w:numFmt w:val="bullet"/>
      <w:lvlText w:val=""/>
      <w:lvlJc w:val="left"/>
      <w:pPr>
        <w:tabs>
          <w:tab w:val="num" w:pos="6480"/>
        </w:tabs>
        <w:ind w:left="6480" w:hanging="360"/>
      </w:pPr>
      <w:rPr>
        <w:rFonts w:ascii="Wingdings" w:hAnsi="Wingdings" w:hint="default"/>
      </w:rPr>
    </w:lvl>
  </w:abstractNum>
  <w:abstractNum w:abstractNumId="35">
    <w:nsid w:val="72F90B61"/>
    <w:multiLevelType w:val="hybridMultilevel"/>
    <w:tmpl w:val="7DD84408"/>
    <w:lvl w:ilvl="0" w:tplc="4A08827C">
      <w:start w:val="1"/>
      <w:numFmt w:val="bullet"/>
      <w:lvlText w:val=""/>
      <w:lvlJc w:val="left"/>
      <w:pPr>
        <w:tabs>
          <w:tab w:val="num" w:pos="720"/>
        </w:tabs>
        <w:ind w:left="720" w:hanging="360"/>
      </w:pPr>
      <w:rPr>
        <w:rFonts w:ascii="Wingdings" w:hAnsi="Wingdings" w:hint="default"/>
      </w:rPr>
    </w:lvl>
    <w:lvl w:ilvl="1" w:tplc="74AC8EC4" w:tentative="1">
      <w:start w:val="1"/>
      <w:numFmt w:val="bullet"/>
      <w:lvlText w:val=""/>
      <w:lvlJc w:val="left"/>
      <w:pPr>
        <w:tabs>
          <w:tab w:val="num" w:pos="1440"/>
        </w:tabs>
        <w:ind w:left="1440" w:hanging="360"/>
      </w:pPr>
      <w:rPr>
        <w:rFonts w:ascii="Wingdings" w:hAnsi="Wingdings" w:hint="default"/>
      </w:rPr>
    </w:lvl>
    <w:lvl w:ilvl="2" w:tplc="8F1EF70E" w:tentative="1">
      <w:start w:val="1"/>
      <w:numFmt w:val="bullet"/>
      <w:lvlText w:val=""/>
      <w:lvlJc w:val="left"/>
      <w:pPr>
        <w:tabs>
          <w:tab w:val="num" w:pos="2160"/>
        </w:tabs>
        <w:ind w:left="2160" w:hanging="360"/>
      </w:pPr>
      <w:rPr>
        <w:rFonts w:ascii="Wingdings" w:hAnsi="Wingdings" w:hint="default"/>
      </w:rPr>
    </w:lvl>
    <w:lvl w:ilvl="3" w:tplc="584E0F12" w:tentative="1">
      <w:start w:val="1"/>
      <w:numFmt w:val="bullet"/>
      <w:lvlText w:val=""/>
      <w:lvlJc w:val="left"/>
      <w:pPr>
        <w:tabs>
          <w:tab w:val="num" w:pos="2880"/>
        </w:tabs>
        <w:ind w:left="2880" w:hanging="360"/>
      </w:pPr>
      <w:rPr>
        <w:rFonts w:ascii="Wingdings" w:hAnsi="Wingdings" w:hint="default"/>
      </w:rPr>
    </w:lvl>
    <w:lvl w:ilvl="4" w:tplc="8536F3A0" w:tentative="1">
      <w:start w:val="1"/>
      <w:numFmt w:val="bullet"/>
      <w:lvlText w:val=""/>
      <w:lvlJc w:val="left"/>
      <w:pPr>
        <w:tabs>
          <w:tab w:val="num" w:pos="3600"/>
        </w:tabs>
        <w:ind w:left="3600" w:hanging="360"/>
      </w:pPr>
      <w:rPr>
        <w:rFonts w:ascii="Wingdings" w:hAnsi="Wingdings" w:hint="default"/>
      </w:rPr>
    </w:lvl>
    <w:lvl w:ilvl="5" w:tplc="C84A4EE8" w:tentative="1">
      <w:start w:val="1"/>
      <w:numFmt w:val="bullet"/>
      <w:lvlText w:val=""/>
      <w:lvlJc w:val="left"/>
      <w:pPr>
        <w:tabs>
          <w:tab w:val="num" w:pos="4320"/>
        </w:tabs>
        <w:ind w:left="4320" w:hanging="360"/>
      </w:pPr>
      <w:rPr>
        <w:rFonts w:ascii="Wingdings" w:hAnsi="Wingdings" w:hint="default"/>
      </w:rPr>
    </w:lvl>
    <w:lvl w:ilvl="6" w:tplc="8CD8C0DC" w:tentative="1">
      <w:start w:val="1"/>
      <w:numFmt w:val="bullet"/>
      <w:lvlText w:val=""/>
      <w:lvlJc w:val="left"/>
      <w:pPr>
        <w:tabs>
          <w:tab w:val="num" w:pos="5040"/>
        </w:tabs>
        <w:ind w:left="5040" w:hanging="360"/>
      </w:pPr>
      <w:rPr>
        <w:rFonts w:ascii="Wingdings" w:hAnsi="Wingdings" w:hint="default"/>
      </w:rPr>
    </w:lvl>
    <w:lvl w:ilvl="7" w:tplc="37342ED6" w:tentative="1">
      <w:start w:val="1"/>
      <w:numFmt w:val="bullet"/>
      <w:lvlText w:val=""/>
      <w:lvlJc w:val="left"/>
      <w:pPr>
        <w:tabs>
          <w:tab w:val="num" w:pos="5760"/>
        </w:tabs>
        <w:ind w:left="5760" w:hanging="360"/>
      </w:pPr>
      <w:rPr>
        <w:rFonts w:ascii="Wingdings" w:hAnsi="Wingdings" w:hint="default"/>
      </w:rPr>
    </w:lvl>
    <w:lvl w:ilvl="8" w:tplc="200E1A96" w:tentative="1">
      <w:start w:val="1"/>
      <w:numFmt w:val="bullet"/>
      <w:lvlText w:val=""/>
      <w:lvlJc w:val="left"/>
      <w:pPr>
        <w:tabs>
          <w:tab w:val="num" w:pos="6480"/>
        </w:tabs>
        <w:ind w:left="6480" w:hanging="360"/>
      </w:pPr>
      <w:rPr>
        <w:rFonts w:ascii="Wingdings" w:hAnsi="Wingdings" w:hint="default"/>
      </w:rPr>
    </w:lvl>
  </w:abstractNum>
  <w:abstractNum w:abstractNumId="36">
    <w:nsid w:val="7ABC61DD"/>
    <w:multiLevelType w:val="hybridMultilevel"/>
    <w:tmpl w:val="33349D10"/>
    <w:lvl w:ilvl="0" w:tplc="0CB8431E">
      <w:start w:val="1"/>
      <w:numFmt w:val="bullet"/>
      <w:lvlText w:val=""/>
      <w:lvlJc w:val="left"/>
      <w:pPr>
        <w:tabs>
          <w:tab w:val="num" w:pos="720"/>
        </w:tabs>
        <w:ind w:left="720" w:hanging="360"/>
      </w:pPr>
      <w:rPr>
        <w:rFonts w:ascii="Wingdings" w:hAnsi="Wingdings" w:hint="default"/>
      </w:rPr>
    </w:lvl>
    <w:lvl w:ilvl="1" w:tplc="4FD65470" w:tentative="1">
      <w:start w:val="1"/>
      <w:numFmt w:val="bullet"/>
      <w:lvlText w:val=""/>
      <w:lvlJc w:val="left"/>
      <w:pPr>
        <w:tabs>
          <w:tab w:val="num" w:pos="1440"/>
        </w:tabs>
        <w:ind w:left="1440" w:hanging="360"/>
      </w:pPr>
      <w:rPr>
        <w:rFonts w:ascii="Wingdings" w:hAnsi="Wingdings" w:hint="default"/>
      </w:rPr>
    </w:lvl>
    <w:lvl w:ilvl="2" w:tplc="BEA0908E" w:tentative="1">
      <w:start w:val="1"/>
      <w:numFmt w:val="bullet"/>
      <w:lvlText w:val=""/>
      <w:lvlJc w:val="left"/>
      <w:pPr>
        <w:tabs>
          <w:tab w:val="num" w:pos="2160"/>
        </w:tabs>
        <w:ind w:left="2160" w:hanging="360"/>
      </w:pPr>
      <w:rPr>
        <w:rFonts w:ascii="Wingdings" w:hAnsi="Wingdings" w:hint="default"/>
      </w:rPr>
    </w:lvl>
    <w:lvl w:ilvl="3" w:tplc="153E41DE" w:tentative="1">
      <w:start w:val="1"/>
      <w:numFmt w:val="bullet"/>
      <w:lvlText w:val=""/>
      <w:lvlJc w:val="left"/>
      <w:pPr>
        <w:tabs>
          <w:tab w:val="num" w:pos="2880"/>
        </w:tabs>
        <w:ind w:left="2880" w:hanging="360"/>
      </w:pPr>
      <w:rPr>
        <w:rFonts w:ascii="Wingdings" w:hAnsi="Wingdings" w:hint="default"/>
      </w:rPr>
    </w:lvl>
    <w:lvl w:ilvl="4" w:tplc="6430FBA4" w:tentative="1">
      <w:start w:val="1"/>
      <w:numFmt w:val="bullet"/>
      <w:lvlText w:val=""/>
      <w:lvlJc w:val="left"/>
      <w:pPr>
        <w:tabs>
          <w:tab w:val="num" w:pos="3600"/>
        </w:tabs>
        <w:ind w:left="3600" w:hanging="360"/>
      </w:pPr>
      <w:rPr>
        <w:rFonts w:ascii="Wingdings" w:hAnsi="Wingdings" w:hint="default"/>
      </w:rPr>
    </w:lvl>
    <w:lvl w:ilvl="5" w:tplc="5B146966" w:tentative="1">
      <w:start w:val="1"/>
      <w:numFmt w:val="bullet"/>
      <w:lvlText w:val=""/>
      <w:lvlJc w:val="left"/>
      <w:pPr>
        <w:tabs>
          <w:tab w:val="num" w:pos="4320"/>
        </w:tabs>
        <w:ind w:left="4320" w:hanging="360"/>
      </w:pPr>
      <w:rPr>
        <w:rFonts w:ascii="Wingdings" w:hAnsi="Wingdings" w:hint="default"/>
      </w:rPr>
    </w:lvl>
    <w:lvl w:ilvl="6" w:tplc="E6D2A76E" w:tentative="1">
      <w:start w:val="1"/>
      <w:numFmt w:val="bullet"/>
      <w:lvlText w:val=""/>
      <w:lvlJc w:val="left"/>
      <w:pPr>
        <w:tabs>
          <w:tab w:val="num" w:pos="5040"/>
        </w:tabs>
        <w:ind w:left="5040" w:hanging="360"/>
      </w:pPr>
      <w:rPr>
        <w:rFonts w:ascii="Wingdings" w:hAnsi="Wingdings" w:hint="default"/>
      </w:rPr>
    </w:lvl>
    <w:lvl w:ilvl="7" w:tplc="C95EC94C" w:tentative="1">
      <w:start w:val="1"/>
      <w:numFmt w:val="bullet"/>
      <w:lvlText w:val=""/>
      <w:lvlJc w:val="left"/>
      <w:pPr>
        <w:tabs>
          <w:tab w:val="num" w:pos="5760"/>
        </w:tabs>
        <w:ind w:left="5760" w:hanging="360"/>
      </w:pPr>
      <w:rPr>
        <w:rFonts w:ascii="Wingdings" w:hAnsi="Wingdings" w:hint="default"/>
      </w:rPr>
    </w:lvl>
    <w:lvl w:ilvl="8" w:tplc="F9F00560"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21"/>
  </w:num>
  <w:num w:numId="4">
    <w:abstractNumId w:val="35"/>
  </w:num>
  <w:num w:numId="5">
    <w:abstractNumId w:val="32"/>
  </w:num>
  <w:num w:numId="6">
    <w:abstractNumId w:val="9"/>
  </w:num>
  <w:num w:numId="7">
    <w:abstractNumId w:val="36"/>
  </w:num>
  <w:num w:numId="8">
    <w:abstractNumId w:val="28"/>
  </w:num>
  <w:num w:numId="9">
    <w:abstractNumId w:val="2"/>
  </w:num>
  <w:num w:numId="10">
    <w:abstractNumId w:val="12"/>
  </w:num>
  <w:num w:numId="11">
    <w:abstractNumId w:val="31"/>
  </w:num>
  <w:num w:numId="12">
    <w:abstractNumId w:val="3"/>
  </w:num>
  <w:num w:numId="13">
    <w:abstractNumId w:val="16"/>
  </w:num>
  <w:num w:numId="14">
    <w:abstractNumId w:val="8"/>
  </w:num>
  <w:num w:numId="15">
    <w:abstractNumId w:val="17"/>
  </w:num>
  <w:num w:numId="16">
    <w:abstractNumId w:val="13"/>
  </w:num>
  <w:num w:numId="17">
    <w:abstractNumId w:val="4"/>
  </w:num>
  <w:num w:numId="18">
    <w:abstractNumId w:val="20"/>
  </w:num>
  <w:num w:numId="19">
    <w:abstractNumId w:val="14"/>
  </w:num>
  <w:num w:numId="20">
    <w:abstractNumId w:val="10"/>
  </w:num>
  <w:num w:numId="21">
    <w:abstractNumId w:val="30"/>
  </w:num>
  <w:num w:numId="22">
    <w:abstractNumId w:val="26"/>
  </w:num>
  <w:num w:numId="23">
    <w:abstractNumId w:val="29"/>
  </w:num>
  <w:num w:numId="24">
    <w:abstractNumId w:val="7"/>
  </w:num>
  <w:num w:numId="25">
    <w:abstractNumId w:val="33"/>
  </w:num>
  <w:num w:numId="26">
    <w:abstractNumId w:val="0"/>
  </w:num>
  <w:num w:numId="27">
    <w:abstractNumId w:val="6"/>
  </w:num>
  <w:num w:numId="28">
    <w:abstractNumId w:val="34"/>
  </w:num>
  <w:num w:numId="29">
    <w:abstractNumId w:val="15"/>
  </w:num>
  <w:num w:numId="30">
    <w:abstractNumId w:val="19"/>
  </w:num>
  <w:num w:numId="31">
    <w:abstractNumId w:val="24"/>
  </w:num>
  <w:num w:numId="32">
    <w:abstractNumId w:val="27"/>
  </w:num>
  <w:num w:numId="33">
    <w:abstractNumId w:val="25"/>
  </w:num>
  <w:num w:numId="34">
    <w:abstractNumId w:val="23"/>
  </w:num>
  <w:num w:numId="35">
    <w:abstractNumId w:val="22"/>
  </w:num>
  <w:num w:numId="36">
    <w:abstractNumId w:val="18"/>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E2A"/>
    <w:rsid w:val="000F4B2E"/>
    <w:rsid w:val="00104B22"/>
    <w:rsid w:val="001467C3"/>
    <w:rsid w:val="002121EE"/>
    <w:rsid w:val="00285A33"/>
    <w:rsid w:val="002A0547"/>
    <w:rsid w:val="002B12D1"/>
    <w:rsid w:val="00366111"/>
    <w:rsid w:val="004417A9"/>
    <w:rsid w:val="00464712"/>
    <w:rsid w:val="00467CA7"/>
    <w:rsid w:val="00484617"/>
    <w:rsid w:val="004E00B2"/>
    <w:rsid w:val="004E42C7"/>
    <w:rsid w:val="004E6E30"/>
    <w:rsid w:val="0054247E"/>
    <w:rsid w:val="005806DD"/>
    <w:rsid w:val="0065622A"/>
    <w:rsid w:val="0067038D"/>
    <w:rsid w:val="00675EF9"/>
    <w:rsid w:val="00700875"/>
    <w:rsid w:val="007861ED"/>
    <w:rsid w:val="007D3524"/>
    <w:rsid w:val="00980ED7"/>
    <w:rsid w:val="009B2E2A"/>
    <w:rsid w:val="009B4C4D"/>
    <w:rsid w:val="00B47788"/>
    <w:rsid w:val="00B84EEB"/>
    <w:rsid w:val="00BA2051"/>
    <w:rsid w:val="00BB3C50"/>
    <w:rsid w:val="00BB551B"/>
    <w:rsid w:val="00BE2BC1"/>
    <w:rsid w:val="00C62ECA"/>
    <w:rsid w:val="00DC3757"/>
    <w:rsid w:val="00DF083E"/>
    <w:rsid w:val="00ED24F2"/>
    <w:rsid w:val="00EF7975"/>
    <w:rsid w:val="00F71C88"/>
    <w:rsid w:val="00FF4EC5"/>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BBC7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1ED"/>
    <w:rPr>
      <w:rFonts w:ascii="Arial" w:hAnsi="Arial"/>
      <w:sz w:val="22"/>
    </w:rPr>
  </w:style>
  <w:style w:type="paragraph" w:styleId="Titre1">
    <w:name w:val="heading 1"/>
    <w:basedOn w:val="Normal"/>
    <w:next w:val="Normal"/>
    <w:link w:val="Titre1Car"/>
    <w:uiPriority w:val="9"/>
    <w:qFormat/>
    <w:rsid w:val="00B84E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B84E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84EEB"/>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B2E2A"/>
    <w:pPr>
      <w:spacing w:before="100" w:beforeAutospacing="1" w:after="100" w:afterAutospacing="1"/>
    </w:pPr>
    <w:rPr>
      <w:rFonts w:ascii="Times" w:hAnsi="Times" w:cs="Times New Roman"/>
      <w:sz w:val="20"/>
      <w:szCs w:val="20"/>
      <w:lang w:eastAsia="fr-FR"/>
    </w:rPr>
  </w:style>
  <w:style w:type="paragraph" w:styleId="Textedebulles">
    <w:name w:val="Balloon Text"/>
    <w:basedOn w:val="Normal"/>
    <w:link w:val="TextedebullesCar"/>
    <w:uiPriority w:val="99"/>
    <w:semiHidden/>
    <w:unhideWhenUsed/>
    <w:rsid w:val="009B2E2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2E2A"/>
    <w:rPr>
      <w:rFonts w:ascii="Lucida Grande" w:hAnsi="Lucida Grande" w:cs="Lucida Grande"/>
      <w:sz w:val="18"/>
      <w:szCs w:val="18"/>
    </w:rPr>
  </w:style>
  <w:style w:type="paragraph" w:styleId="Pieddepage">
    <w:name w:val="footer"/>
    <w:basedOn w:val="Normal"/>
    <w:link w:val="PieddepageCar"/>
    <w:uiPriority w:val="99"/>
    <w:unhideWhenUsed/>
    <w:rsid w:val="001467C3"/>
    <w:pPr>
      <w:tabs>
        <w:tab w:val="center" w:pos="4536"/>
        <w:tab w:val="right" w:pos="9072"/>
      </w:tabs>
    </w:pPr>
  </w:style>
  <w:style w:type="character" w:customStyle="1" w:styleId="PieddepageCar">
    <w:name w:val="Pied de page Car"/>
    <w:basedOn w:val="Policepardfaut"/>
    <w:link w:val="Pieddepage"/>
    <w:uiPriority w:val="99"/>
    <w:rsid w:val="001467C3"/>
    <w:rPr>
      <w:rFonts w:ascii="Arial" w:hAnsi="Arial"/>
      <w:sz w:val="22"/>
    </w:rPr>
  </w:style>
  <w:style w:type="character" w:styleId="Numrodepage">
    <w:name w:val="page number"/>
    <w:basedOn w:val="Policepardfaut"/>
    <w:uiPriority w:val="99"/>
    <w:semiHidden/>
    <w:unhideWhenUsed/>
    <w:rsid w:val="001467C3"/>
  </w:style>
  <w:style w:type="paragraph" w:styleId="En-tte">
    <w:name w:val="header"/>
    <w:basedOn w:val="Normal"/>
    <w:link w:val="En-tteCar"/>
    <w:uiPriority w:val="99"/>
    <w:unhideWhenUsed/>
    <w:rsid w:val="0054247E"/>
    <w:pPr>
      <w:tabs>
        <w:tab w:val="center" w:pos="4703"/>
        <w:tab w:val="right" w:pos="9406"/>
      </w:tabs>
    </w:pPr>
  </w:style>
  <w:style w:type="character" w:customStyle="1" w:styleId="En-tteCar">
    <w:name w:val="En-tête Car"/>
    <w:basedOn w:val="Policepardfaut"/>
    <w:link w:val="En-tte"/>
    <w:uiPriority w:val="99"/>
    <w:rsid w:val="0054247E"/>
    <w:rPr>
      <w:rFonts w:ascii="Arial" w:hAnsi="Arial"/>
      <w:sz w:val="22"/>
    </w:rPr>
  </w:style>
  <w:style w:type="character" w:customStyle="1" w:styleId="Titre1Car">
    <w:name w:val="Titre 1 Car"/>
    <w:basedOn w:val="Policepardfaut"/>
    <w:link w:val="Titre1"/>
    <w:uiPriority w:val="9"/>
    <w:rsid w:val="00B84EEB"/>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B84EE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84EEB"/>
    <w:rPr>
      <w:rFonts w:asciiTheme="majorHAnsi" w:eastAsiaTheme="majorEastAsia" w:hAnsiTheme="majorHAnsi" w:cstheme="majorBidi"/>
      <w:b/>
      <w:bCs/>
      <w:color w:val="4F81BD" w:themeColor="accent1"/>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1ED"/>
    <w:rPr>
      <w:rFonts w:ascii="Arial" w:hAnsi="Arial"/>
      <w:sz w:val="22"/>
    </w:rPr>
  </w:style>
  <w:style w:type="paragraph" w:styleId="Titre1">
    <w:name w:val="heading 1"/>
    <w:basedOn w:val="Normal"/>
    <w:next w:val="Normal"/>
    <w:link w:val="Titre1Car"/>
    <w:uiPriority w:val="9"/>
    <w:qFormat/>
    <w:rsid w:val="00B84E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B84E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84EEB"/>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B2E2A"/>
    <w:pPr>
      <w:spacing w:before="100" w:beforeAutospacing="1" w:after="100" w:afterAutospacing="1"/>
    </w:pPr>
    <w:rPr>
      <w:rFonts w:ascii="Times" w:hAnsi="Times" w:cs="Times New Roman"/>
      <w:sz w:val="20"/>
      <w:szCs w:val="20"/>
      <w:lang w:eastAsia="fr-FR"/>
    </w:rPr>
  </w:style>
  <w:style w:type="paragraph" w:styleId="Textedebulles">
    <w:name w:val="Balloon Text"/>
    <w:basedOn w:val="Normal"/>
    <w:link w:val="TextedebullesCar"/>
    <w:uiPriority w:val="99"/>
    <w:semiHidden/>
    <w:unhideWhenUsed/>
    <w:rsid w:val="009B2E2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2E2A"/>
    <w:rPr>
      <w:rFonts w:ascii="Lucida Grande" w:hAnsi="Lucida Grande" w:cs="Lucida Grande"/>
      <w:sz w:val="18"/>
      <w:szCs w:val="18"/>
    </w:rPr>
  </w:style>
  <w:style w:type="paragraph" w:styleId="Pieddepage">
    <w:name w:val="footer"/>
    <w:basedOn w:val="Normal"/>
    <w:link w:val="PieddepageCar"/>
    <w:uiPriority w:val="99"/>
    <w:unhideWhenUsed/>
    <w:rsid w:val="001467C3"/>
    <w:pPr>
      <w:tabs>
        <w:tab w:val="center" w:pos="4536"/>
        <w:tab w:val="right" w:pos="9072"/>
      </w:tabs>
    </w:pPr>
  </w:style>
  <w:style w:type="character" w:customStyle="1" w:styleId="PieddepageCar">
    <w:name w:val="Pied de page Car"/>
    <w:basedOn w:val="Policepardfaut"/>
    <w:link w:val="Pieddepage"/>
    <w:uiPriority w:val="99"/>
    <w:rsid w:val="001467C3"/>
    <w:rPr>
      <w:rFonts w:ascii="Arial" w:hAnsi="Arial"/>
      <w:sz w:val="22"/>
    </w:rPr>
  </w:style>
  <w:style w:type="character" w:styleId="Numrodepage">
    <w:name w:val="page number"/>
    <w:basedOn w:val="Policepardfaut"/>
    <w:uiPriority w:val="99"/>
    <w:semiHidden/>
    <w:unhideWhenUsed/>
    <w:rsid w:val="001467C3"/>
  </w:style>
  <w:style w:type="paragraph" w:styleId="En-tte">
    <w:name w:val="header"/>
    <w:basedOn w:val="Normal"/>
    <w:link w:val="En-tteCar"/>
    <w:uiPriority w:val="99"/>
    <w:unhideWhenUsed/>
    <w:rsid w:val="0054247E"/>
    <w:pPr>
      <w:tabs>
        <w:tab w:val="center" w:pos="4703"/>
        <w:tab w:val="right" w:pos="9406"/>
      </w:tabs>
    </w:pPr>
  </w:style>
  <w:style w:type="character" w:customStyle="1" w:styleId="En-tteCar">
    <w:name w:val="En-tête Car"/>
    <w:basedOn w:val="Policepardfaut"/>
    <w:link w:val="En-tte"/>
    <w:uiPriority w:val="99"/>
    <w:rsid w:val="0054247E"/>
    <w:rPr>
      <w:rFonts w:ascii="Arial" w:hAnsi="Arial"/>
      <w:sz w:val="22"/>
    </w:rPr>
  </w:style>
  <w:style w:type="character" w:customStyle="1" w:styleId="Titre1Car">
    <w:name w:val="Titre 1 Car"/>
    <w:basedOn w:val="Policepardfaut"/>
    <w:link w:val="Titre1"/>
    <w:uiPriority w:val="9"/>
    <w:rsid w:val="00B84EEB"/>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B84EE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84EEB"/>
    <w:rPr>
      <w:rFonts w:asciiTheme="majorHAnsi" w:eastAsiaTheme="majorEastAsia" w:hAnsiTheme="majorHAnsi" w:cstheme="majorBidi"/>
      <w:b/>
      <w:bCs/>
      <w:color w:val="4F81B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61479">
      <w:bodyDiv w:val="1"/>
      <w:marLeft w:val="0"/>
      <w:marRight w:val="0"/>
      <w:marTop w:val="0"/>
      <w:marBottom w:val="0"/>
      <w:divBdr>
        <w:top w:val="none" w:sz="0" w:space="0" w:color="auto"/>
        <w:left w:val="none" w:sz="0" w:space="0" w:color="auto"/>
        <w:bottom w:val="none" w:sz="0" w:space="0" w:color="auto"/>
        <w:right w:val="none" w:sz="0" w:space="0" w:color="auto"/>
      </w:divBdr>
      <w:divsChild>
        <w:div w:id="2014987162">
          <w:marLeft w:val="547"/>
          <w:marRight w:val="0"/>
          <w:marTop w:val="86"/>
          <w:marBottom w:val="0"/>
          <w:divBdr>
            <w:top w:val="none" w:sz="0" w:space="0" w:color="auto"/>
            <w:left w:val="none" w:sz="0" w:space="0" w:color="auto"/>
            <w:bottom w:val="none" w:sz="0" w:space="0" w:color="auto"/>
            <w:right w:val="none" w:sz="0" w:space="0" w:color="auto"/>
          </w:divBdr>
        </w:div>
        <w:div w:id="1231229450">
          <w:marLeft w:val="547"/>
          <w:marRight w:val="0"/>
          <w:marTop w:val="86"/>
          <w:marBottom w:val="0"/>
          <w:divBdr>
            <w:top w:val="none" w:sz="0" w:space="0" w:color="auto"/>
            <w:left w:val="none" w:sz="0" w:space="0" w:color="auto"/>
            <w:bottom w:val="none" w:sz="0" w:space="0" w:color="auto"/>
            <w:right w:val="none" w:sz="0" w:space="0" w:color="auto"/>
          </w:divBdr>
        </w:div>
        <w:div w:id="1565484018">
          <w:marLeft w:val="547"/>
          <w:marRight w:val="0"/>
          <w:marTop w:val="86"/>
          <w:marBottom w:val="0"/>
          <w:divBdr>
            <w:top w:val="none" w:sz="0" w:space="0" w:color="auto"/>
            <w:left w:val="none" w:sz="0" w:space="0" w:color="auto"/>
            <w:bottom w:val="none" w:sz="0" w:space="0" w:color="auto"/>
            <w:right w:val="none" w:sz="0" w:space="0" w:color="auto"/>
          </w:divBdr>
        </w:div>
        <w:div w:id="1379815816">
          <w:marLeft w:val="1166"/>
          <w:marRight w:val="0"/>
          <w:marTop w:val="86"/>
          <w:marBottom w:val="0"/>
          <w:divBdr>
            <w:top w:val="none" w:sz="0" w:space="0" w:color="auto"/>
            <w:left w:val="none" w:sz="0" w:space="0" w:color="auto"/>
            <w:bottom w:val="none" w:sz="0" w:space="0" w:color="auto"/>
            <w:right w:val="none" w:sz="0" w:space="0" w:color="auto"/>
          </w:divBdr>
        </w:div>
        <w:div w:id="521433399">
          <w:marLeft w:val="1166"/>
          <w:marRight w:val="0"/>
          <w:marTop w:val="86"/>
          <w:marBottom w:val="0"/>
          <w:divBdr>
            <w:top w:val="none" w:sz="0" w:space="0" w:color="auto"/>
            <w:left w:val="none" w:sz="0" w:space="0" w:color="auto"/>
            <w:bottom w:val="none" w:sz="0" w:space="0" w:color="auto"/>
            <w:right w:val="none" w:sz="0" w:space="0" w:color="auto"/>
          </w:divBdr>
        </w:div>
        <w:div w:id="1490823021">
          <w:marLeft w:val="1166"/>
          <w:marRight w:val="0"/>
          <w:marTop w:val="86"/>
          <w:marBottom w:val="0"/>
          <w:divBdr>
            <w:top w:val="none" w:sz="0" w:space="0" w:color="auto"/>
            <w:left w:val="none" w:sz="0" w:space="0" w:color="auto"/>
            <w:bottom w:val="none" w:sz="0" w:space="0" w:color="auto"/>
            <w:right w:val="none" w:sz="0" w:space="0" w:color="auto"/>
          </w:divBdr>
        </w:div>
      </w:divsChild>
    </w:div>
    <w:div w:id="132409776">
      <w:bodyDiv w:val="1"/>
      <w:marLeft w:val="0"/>
      <w:marRight w:val="0"/>
      <w:marTop w:val="0"/>
      <w:marBottom w:val="0"/>
      <w:divBdr>
        <w:top w:val="none" w:sz="0" w:space="0" w:color="auto"/>
        <w:left w:val="none" w:sz="0" w:space="0" w:color="auto"/>
        <w:bottom w:val="none" w:sz="0" w:space="0" w:color="auto"/>
        <w:right w:val="none" w:sz="0" w:space="0" w:color="auto"/>
      </w:divBdr>
      <w:divsChild>
        <w:div w:id="270477762">
          <w:marLeft w:val="0"/>
          <w:marRight w:val="0"/>
          <w:marTop w:val="86"/>
          <w:marBottom w:val="0"/>
          <w:divBdr>
            <w:top w:val="none" w:sz="0" w:space="0" w:color="auto"/>
            <w:left w:val="none" w:sz="0" w:space="0" w:color="auto"/>
            <w:bottom w:val="none" w:sz="0" w:space="0" w:color="auto"/>
            <w:right w:val="none" w:sz="0" w:space="0" w:color="auto"/>
          </w:divBdr>
        </w:div>
        <w:div w:id="1138261234">
          <w:marLeft w:val="0"/>
          <w:marRight w:val="0"/>
          <w:marTop w:val="86"/>
          <w:marBottom w:val="0"/>
          <w:divBdr>
            <w:top w:val="none" w:sz="0" w:space="0" w:color="auto"/>
            <w:left w:val="none" w:sz="0" w:space="0" w:color="auto"/>
            <w:bottom w:val="none" w:sz="0" w:space="0" w:color="auto"/>
            <w:right w:val="none" w:sz="0" w:space="0" w:color="auto"/>
          </w:divBdr>
        </w:div>
        <w:div w:id="1897273907">
          <w:marLeft w:val="0"/>
          <w:marRight w:val="0"/>
          <w:marTop w:val="86"/>
          <w:marBottom w:val="0"/>
          <w:divBdr>
            <w:top w:val="none" w:sz="0" w:space="0" w:color="auto"/>
            <w:left w:val="none" w:sz="0" w:space="0" w:color="auto"/>
            <w:bottom w:val="none" w:sz="0" w:space="0" w:color="auto"/>
            <w:right w:val="none" w:sz="0" w:space="0" w:color="auto"/>
          </w:divBdr>
        </w:div>
        <w:div w:id="1778794030">
          <w:marLeft w:val="0"/>
          <w:marRight w:val="0"/>
          <w:marTop w:val="86"/>
          <w:marBottom w:val="0"/>
          <w:divBdr>
            <w:top w:val="none" w:sz="0" w:space="0" w:color="auto"/>
            <w:left w:val="none" w:sz="0" w:space="0" w:color="auto"/>
            <w:bottom w:val="none" w:sz="0" w:space="0" w:color="auto"/>
            <w:right w:val="none" w:sz="0" w:space="0" w:color="auto"/>
          </w:divBdr>
        </w:div>
      </w:divsChild>
    </w:div>
    <w:div w:id="164898917">
      <w:bodyDiv w:val="1"/>
      <w:marLeft w:val="0"/>
      <w:marRight w:val="0"/>
      <w:marTop w:val="0"/>
      <w:marBottom w:val="0"/>
      <w:divBdr>
        <w:top w:val="none" w:sz="0" w:space="0" w:color="auto"/>
        <w:left w:val="none" w:sz="0" w:space="0" w:color="auto"/>
        <w:bottom w:val="none" w:sz="0" w:space="0" w:color="auto"/>
        <w:right w:val="none" w:sz="0" w:space="0" w:color="auto"/>
      </w:divBdr>
      <w:divsChild>
        <w:div w:id="864291819">
          <w:marLeft w:val="0"/>
          <w:marRight w:val="0"/>
          <w:marTop w:val="86"/>
          <w:marBottom w:val="0"/>
          <w:divBdr>
            <w:top w:val="none" w:sz="0" w:space="0" w:color="auto"/>
            <w:left w:val="none" w:sz="0" w:space="0" w:color="auto"/>
            <w:bottom w:val="none" w:sz="0" w:space="0" w:color="auto"/>
            <w:right w:val="none" w:sz="0" w:space="0" w:color="auto"/>
          </w:divBdr>
        </w:div>
        <w:div w:id="595598714">
          <w:marLeft w:val="0"/>
          <w:marRight w:val="0"/>
          <w:marTop w:val="86"/>
          <w:marBottom w:val="0"/>
          <w:divBdr>
            <w:top w:val="none" w:sz="0" w:space="0" w:color="auto"/>
            <w:left w:val="none" w:sz="0" w:space="0" w:color="auto"/>
            <w:bottom w:val="none" w:sz="0" w:space="0" w:color="auto"/>
            <w:right w:val="none" w:sz="0" w:space="0" w:color="auto"/>
          </w:divBdr>
        </w:div>
        <w:div w:id="1698657665">
          <w:marLeft w:val="2880"/>
          <w:marRight w:val="0"/>
          <w:marTop w:val="86"/>
          <w:marBottom w:val="0"/>
          <w:divBdr>
            <w:top w:val="none" w:sz="0" w:space="0" w:color="auto"/>
            <w:left w:val="none" w:sz="0" w:space="0" w:color="auto"/>
            <w:bottom w:val="none" w:sz="0" w:space="0" w:color="auto"/>
            <w:right w:val="none" w:sz="0" w:space="0" w:color="auto"/>
          </w:divBdr>
        </w:div>
        <w:div w:id="825126518">
          <w:marLeft w:val="2880"/>
          <w:marRight w:val="0"/>
          <w:marTop w:val="86"/>
          <w:marBottom w:val="0"/>
          <w:divBdr>
            <w:top w:val="none" w:sz="0" w:space="0" w:color="auto"/>
            <w:left w:val="none" w:sz="0" w:space="0" w:color="auto"/>
            <w:bottom w:val="none" w:sz="0" w:space="0" w:color="auto"/>
            <w:right w:val="none" w:sz="0" w:space="0" w:color="auto"/>
          </w:divBdr>
        </w:div>
        <w:div w:id="798180977">
          <w:marLeft w:val="2880"/>
          <w:marRight w:val="0"/>
          <w:marTop w:val="86"/>
          <w:marBottom w:val="0"/>
          <w:divBdr>
            <w:top w:val="none" w:sz="0" w:space="0" w:color="auto"/>
            <w:left w:val="none" w:sz="0" w:space="0" w:color="auto"/>
            <w:bottom w:val="none" w:sz="0" w:space="0" w:color="auto"/>
            <w:right w:val="none" w:sz="0" w:space="0" w:color="auto"/>
          </w:divBdr>
        </w:div>
      </w:divsChild>
    </w:div>
    <w:div w:id="202908237">
      <w:bodyDiv w:val="1"/>
      <w:marLeft w:val="0"/>
      <w:marRight w:val="0"/>
      <w:marTop w:val="0"/>
      <w:marBottom w:val="0"/>
      <w:divBdr>
        <w:top w:val="none" w:sz="0" w:space="0" w:color="auto"/>
        <w:left w:val="none" w:sz="0" w:space="0" w:color="auto"/>
        <w:bottom w:val="none" w:sz="0" w:space="0" w:color="auto"/>
        <w:right w:val="none" w:sz="0" w:space="0" w:color="auto"/>
      </w:divBdr>
      <w:divsChild>
        <w:div w:id="867379245">
          <w:marLeft w:val="0"/>
          <w:marRight w:val="0"/>
          <w:marTop w:val="108"/>
          <w:marBottom w:val="0"/>
          <w:divBdr>
            <w:top w:val="none" w:sz="0" w:space="0" w:color="auto"/>
            <w:left w:val="none" w:sz="0" w:space="0" w:color="auto"/>
            <w:bottom w:val="none" w:sz="0" w:space="0" w:color="auto"/>
            <w:right w:val="none" w:sz="0" w:space="0" w:color="auto"/>
          </w:divBdr>
        </w:div>
        <w:div w:id="1616211517">
          <w:marLeft w:val="0"/>
          <w:marRight w:val="0"/>
          <w:marTop w:val="108"/>
          <w:marBottom w:val="0"/>
          <w:divBdr>
            <w:top w:val="none" w:sz="0" w:space="0" w:color="auto"/>
            <w:left w:val="none" w:sz="0" w:space="0" w:color="auto"/>
            <w:bottom w:val="none" w:sz="0" w:space="0" w:color="auto"/>
            <w:right w:val="none" w:sz="0" w:space="0" w:color="auto"/>
          </w:divBdr>
        </w:div>
        <w:div w:id="1238518350">
          <w:marLeft w:val="0"/>
          <w:marRight w:val="0"/>
          <w:marTop w:val="108"/>
          <w:marBottom w:val="0"/>
          <w:divBdr>
            <w:top w:val="none" w:sz="0" w:space="0" w:color="auto"/>
            <w:left w:val="none" w:sz="0" w:space="0" w:color="auto"/>
            <w:bottom w:val="none" w:sz="0" w:space="0" w:color="auto"/>
            <w:right w:val="none" w:sz="0" w:space="0" w:color="auto"/>
          </w:divBdr>
        </w:div>
        <w:div w:id="2108191839">
          <w:marLeft w:val="0"/>
          <w:marRight w:val="0"/>
          <w:marTop w:val="108"/>
          <w:marBottom w:val="0"/>
          <w:divBdr>
            <w:top w:val="none" w:sz="0" w:space="0" w:color="auto"/>
            <w:left w:val="none" w:sz="0" w:space="0" w:color="auto"/>
            <w:bottom w:val="none" w:sz="0" w:space="0" w:color="auto"/>
            <w:right w:val="none" w:sz="0" w:space="0" w:color="auto"/>
          </w:divBdr>
        </w:div>
        <w:div w:id="315645165">
          <w:marLeft w:val="0"/>
          <w:marRight w:val="0"/>
          <w:marTop w:val="108"/>
          <w:marBottom w:val="0"/>
          <w:divBdr>
            <w:top w:val="none" w:sz="0" w:space="0" w:color="auto"/>
            <w:left w:val="none" w:sz="0" w:space="0" w:color="auto"/>
            <w:bottom w:val="none" w:sz="0" w:space="0" w:color="auto"/>
            <w:right w:val="none" w:sz="0" w:space="0" w:color="auto"/>
          </w:divBdr>
        </w:div>
      </w:divsChild>
    </w:div>
    <w:div w:id="224796995">
      <w:bodyDiv w:val="1"/>
      <w:marLeft w:val="0"/>
      <w:marRight w:val="0"/>
      <w:marTop w:val="0"/>
      <w:marBottom w:val="0"/>
      <w:divBdr>
        <w:top w:val="none" w:sz="0" w:space="0" w:color="auto"/>
        <w:left w:val="none" w:sz="0" w:space="0" w:color="auto"/>
        <w:bottom w:val="none" w:sz="0" w:space="0" w:color="auto"/>
        <w:right w:val="none" w:sz="0" w:space="0" w:color="auto"/>
      </w:divBdr>
      <w:divsChild>
        <w:div w:id="1246644768">
          <w:marLeft w:val="0"/>
          <w:marRight w:val="0"/>
          <w:marTop w:val="86"/>
          <w:marBottom w:val="0"/>
          <w:divBdr>
            <w:top w:val="none" w:sz="0" w:space="0" w:color="auto"/>
            <w:left w:val="none" w:sz="0" w:space="0" w:color="auto"/>
            <w:bottom w:val="none" w:sz="0" w:space="0" w:color="auto"/>
            <w:right w:val="none" w:sz="0" w:space="0" w:color="auto"/>
          </w:divBdr>
        </w:div>
        <w:div w:id="1514148012">
          <w:marLeft w:val="0"/>
          <w:marRight w:val="0"/>
          <w:marTop w:val="86"/>
          <w:marBottom w:val="0"/>
          <w:divBdr>
            <w:top w:val="none" w:sz="0" w:space="0" w:color="auto"/>
            <w:left w:val="none" w:sz="0" w:space="0" w:color="auto"/>
            <w:bottom w:val="none" w:sz="0" w:space="0" w:color="auto"/>
            <w:right w:val="none" w:sz="0" w:space="0" w:color="auto"/>
          </w:divBdr>
        </w:div>
        <w:div w:id="390691262">
          <w:marLeft w:val="0"/>
          <w:marRight w:val="0"/>
          <w:marTop w:val="86"/>
          <w:marBottom w:val="0"/>
          <w:divBdr>
            <w:top w:val="none" w:sz="0" w:space="0" w:color="auto"/>
            <w:left w:val="none" w:sz="0" w:space="0" w:color="auto"/>
            <w:bottom w:val="none" w:sz="0" w:space="0" w:color="auto"/>
            <w:right w:val="none" w:sz="0" w:space="0" w:color="auto"/>
          </w:divBdr>
        </w:div>
      </w:divsChild>
    </w:div>
    <w:div w:id="520899614">
      <w:bodyDiv w:val="1"/>
      <w:marLeft w:val="0"/>
      <w:marRight w:val="0"/>
      <w:marTop w:val="0"/>
      <w:marBottom w:val="0"/>
      <w:divBdr>
        <w:top w:val="none" w:sz="0" w:space="0" w:color="auto"/>
        <w:left w:val="none" w:sz="0" w:space="0" w:color="auto"/>
        <w:bottom w:val="none" w:sz="0" w:space="0" w:color="auto"/>
        <w:right w:val="none" w:sz="0" w:space="0" w:color="auto"/>
      </w:divBdr>
      <w:divsChild>
        <w:div w:id="1073090699">
          <w:marLeft w:val="302"/>
          <w:marRight w:val="0"/>
          <w:marTop w:val="86"/>
          <w:marBottom w:val="0"/>
          <w:divBdr>
            <w:top w:val="none" w:sz="0" w:space="0" w:color="auto"/>
            <w:left w:val="none" w:sz="0" w:space="0" w:color="auto"/>
            <w:bottom w:val="none" w:sz="0" w:space="0" w:color="auto"/>
            <w:right w:val="none" w:sz="0" w:space="0" w:color="auto"/>
          </w:divBdr>
        </w:div>
        <w:div w:id="2125422443">
          <w:marLeft w:val="302"/>
          <w:marRight w:val="0"/>
          <w:marTop w:val="86"/>
          <w:marBottom w:val="0"/>
          <w:divBdr>
            <w:top w:val="none" w:sz="0" w:space="0" w:color="auto"/>
            <w:left w:val="none" w:sz="0" w:space="0" w:color="auto"/>
            <w:bottom w:val="none" w:sz="0" w:space="0" w:color="auto"/>
            <w:right w:val="none" w:sz="0" w:space="0" w:color="auto"/>
          </w:divBdr>
        </w:div>
        <w:div w:id="184830174">
          <w:marLeft w:val="1022"/>
          <w:marRight w:val="0"/>
          <w:marTop w:val="86"/>
          <w:marBottom w:val="0"/>
          <w:divBdr>
            <w:top w:val="none" w:sz="0" w:space="0" w:color="auto"/>
            <w:left w:val="none" w:sz="0" w:space="0" w:color="auto"/>
            <w:bottom w:val="none" w:sz="0" w:space="0" w:color="auto"/>
            <w:right w:val="none" w:sz="0" w:space="0" w:color="auto"/>
          </w:divBdr>
        </w:div>
        <w:div w:id="1297757766">
          <w:marLeft w:val="1022"/>
          <w:marRight w:val="0"/>
          <w:marTop w:val="86"/>
          <w:marBottom w:val="0"/>
          <w:divBdr>
            <w:top w:val="none" w:sz="0" w:space="0" w:color="auto"/>
            <w:left w:val="none" w:sz="0" w:space="0" w:color="auto"/>
            <w:bottom w:val="none" w:sz="0" w:space="0" w:color="auto"/>
            <w:right w:val="none" w:sz="0" w:space="0" w:color="auto"/>
          </w:divBdr>
        </w:div>
        <w:div w:id="2003238985">
          <w:marLeft w:val="302"/>
          <w:marRight w:val="0"/>
          <w:marTop w:val="86"/>
          <w:marBottom w:val="0"/>
          <w:divBdr>
            <w:top w:val="none" w:sz="0" w:space="0" w:color="auto"/>
            <w:left w:val="none" w:sz="0" w:space="0" w:color="auto"/>
            <w:bottom w:val="none" w:sz="0" w:space="0" w:color="auto"/>
            <w:right w:val="none" w:sz="0" w:space="0" w:color="auto"/>
          </w:divBdr>
        </w:div>
        <w:div w:id="1861312074">
          <w:marLeft w:val="1022"/>
          <w:marRight w:val="0"/>
          <w:marTop w:val="86"/>
          <w:marBottom w:val="0"/>
          <w:divBdr>
            <w:top w:val="none" w:sz="0" w:space="0" w:color="auto"/>
            <w:left w:val="none" w:sz="0" w:space="0" w:color="auto"/>
            <w:bottom w:val="none" w:sz="0" w:space="0" w:color="auto"/>
            <w:right w:val="none" w:sz="0" w:space="0" w:color="auto"/>
          </w:divBdr>
        </w:div>
        <w:div w:id="846939430">
          <w:marLeft w:val="1022"/>
          <w:marRight w:val="0"/>
          <w:marTop w:val="86"/>
          <w:marBottom w:val="0"/>
          <w:divBdr>
            <w:top w:val="none" w:sz="0" w:space="0" w:color="auto"/>
            <w:left w:val="none" w:sz="0" w:space="0" w:color="auto"/>
            <w:bottom w:val="none" w:sz="0" w:space="0" w:color="auto"/>
            <w:right w:val="none" w:sz="0" w:space="0" w:color="auto"/>
          </w:divBdr>
        </w:div>
        <w:div w:id="699621838">
          <w:marLeft w:val="302"/>
          <w:marRight w:val="0"/>
          <w:marTop w:val="86"/>
          <w:marBottom w:val="0"/>
          <w:divBdr>
            <w:top w:val="none" w:sz="0" w:space="0" w:color="auto"/>
            <w:left w:val="none" w:sz="0" w:space="0" w:color="auto"/>
            <w:bottom w:val="none" w:sz="0" w:space="0" w:color="auto"/>
            <w:right w:val="none" w:sz="0" w:space="0" w:color="auto"/>
          </w:divBdr>
        </w:div>
        <w:div w:id="40446657">
          <w:marLeft w:val="1022"/>
          <w:marRight w:val="0"/>
          <w:marTop w:val="86"/>
          <w:marBottom w:val="0"/>
          <w:divBdr>
            <w:top w:val="none" w:sz="0" w:space="0" w:color="auto"/>
            <w:left w:val="none" w:sz="0" w:space="0" w:color="auto"/>
            <w:bottom w:val="none" w:sz="0" w:space="0" w:color="auto"/>
            <w:right w:val="none" w:sz="0" w:space="0" w:color="auto"/>
          </w:divBdr>
        </w:div>
        <w:div w:id="173302057">
          <w:marLeft w:val="1022"/>
          <w:marRight w:val="0"/>
          <w:marTop w:val="86"/>
          <w:marBottom w:val="0"/>
          <w:divBdr>
            <w:top w:val="none" w:sz="0" w:space="0" w:color="auto"/>
            <w:left w:val="none" w:sz="0" w:space="0" w:color="auto"/>
            <w:bottom w:val="none" w:sz="0" w:space="0" w:color="auto"/>
            <w:right w:val="none" w:sz="0" w:space="0" w:color="auto"/>
          </w:divBdr>
        </w:div>
        <w:div w:id="88626105">
          <w:marLeft w:val="1022"/>
          <w:marRight w:val="0"/>
          <w:marTop w:val="86"/>
          <w:marBottom w:val="0"/>
          <w:divBdr>
            <w:top w:val="none" w:sz="0" w:space="0" w:color="auto"/>
            <w:left w:val="none" w:sz="0" w:space="0" w:color="auto"/>
            <w:bottom w:val="none" w:sz="0" w:space="0" w:color="auto"/>
            <w:right w:val="none" w:sz="0" w:space="0" w:color="auto"/>
          </w:divBdr>
        </w:div>
        <w:div w:id="931670321">
          <w:marLeft w:val="302"/>
          <w:marRight w:val="0"/>
          <w:marTop w:val="86"/>
          <w:marBottom w:val="0"/>
          <w:divBdr>
            <w:top w:val="none" w:sz="0" w:space="0" w:color="auto"/>
            <w:left w:val="none" w:sz="0" w:space="0" w:color="auto"/>
            <w:bottom w:val="none" w:sz="0" w:space="0" w:color="auto"/>
            <w:right w:val="none" w:sz="0" w:space="0" w:color="auto"/>
          </w:divBdr>
        </w:div>
        <w:div w:id="2072540728">
          <w:marLeft w:val="302"/>
          <w:marRight w:val="0"/>
          <w:marTop w:val="86"/>
          <w:marBottom w:val="0"/>
          <w:divBdr>
            <w:top w:val="none" w:sz="0" w:space="0" w:color="auto"/>
            <w:left w:val="none" w:sz="0" w:space="0" w:color="auto"/>
            <w:bottom w:val="none" w:sz="0" w:space="0" w:color="auto"/>
            <w:right w:val="none" w:sz="0" w:space="0" w:color="auto"/>
          </w:divBdr>
        </w:div>
        <w:div w:id="920213434">
          <w:marLeft w:val="302"/>
          <w:marRight w:val="0"/>
          <w:marTop w:val="86"/>
          <w:marBottom w:val="0"/>
          <w:divBdr>
            <w:top w:val="none" w:sz="0" w:space="0" w:color="auto"/>
            <w:left w:val="none" w:sz="0" w:space="0" w:color="auto"/>
            <w:bottom w:val="none" w:sz="0" w:space="0" w:color="auto"/>
            <w:right w:val="none" w:sz="0" w:space="0" w:color="auto"/>
          </w:divBdr>
        </w:div>
      </w:divsChild>
    </w:div>
    <w:div w:id="611785755">
      <w:bodyDiv w:val="1"/>
      <w:marLeft w:val="0"/>
      <w:marRight w:val="0"/>
      <w:marTop w:val="0"/>
      <w:marBottom w:val="0"/>
      <w:divBdr>
        <w:top w:val="none" w:sz="0" w:space="0" w:color="auto"/>
        <w:left w:val="none" w:sz="0" w:space="0" w:color="auto"/>
        <w:bottom w:val="none" w:sz="0" w:space="0" w:color="auto"/>
        <w:right w:val="none" w:sz="0" w:space="0" w:color="auto"/>
      </w:divBdr>
      <w:divsChild>
        <w:div w:id="1983071151">
          <w:marLeft w:val="302"/>
          <w:marRight w:val="0"/>
          <w:marTop w:val="86"/>
          <w:marBottom w:val="0"/>
          <w:divBdr>
            <w:top w:val="none" w:sz="0" w:space="0" w:color="auto"/>
            <w:left w:val="none" w:sz="0" w:space="0" w:color="auto"/>
            <w:bottom w:val="none" w:sz="0" w:space="0" w:color="auto"/>
            <w:right w:val="none" w:sz="0" w:space="0" w:color="auto"/>
          </w:divBdr>
        </w:div>
        <w:div w:id="205261445">
          <w:marLeft w:val="302"/>
          <w:marRight w:val="0"/>
          <w:marTop w:val="86"/>
          <w:marBottom w:val="0"/>
          <w:divBdr>
            <w:top w:val="none" w:sz="0" w:space="0" w:color="auto"/>
            <w:left w:val="none" w:sz="0" w:space="0" w:color="auto"/>
            <w:bottom w:val="none" w:sz="0" w:space="0" w:color="auto"/>
            <w:right w:val="none" w:sz="0" w:space="0" w:color="auto"/>
          </w:divBdr>
        </w:div>
        <w:div w:id="2110008085">
          <w:marLeft w:val="302"/>
          <w:marRight w:val="0"/>
          <w:marTop w:val="86"/>
          <w:marBottom w:val="0"/>
          <w:divBdr>
            <w:top w:val="none" w:sz="0" w:space="0" w:color="auto"/>
            <w:left w:val="none" w:sz="0" w:space="0" w:color="auto"/>
            <w:bottom w:val="none" w:sz="0" w:space="0" w:color="auto"/>
            <w:right w:val="none" w:sz="0" w:space="0" w:color="auto"/>
          </w:divBdr>
        </w:div>
        <w:div w:id="1572276182">
          <w:marLeft w:val="302"/>
          <w:marRight w:val="0"/>
          <w:marTop w:val="86"/>
          <w:marBottom w:val="0"/>
          <w:divBdr>
            <w:top w:val="none" w:sz="0" w:space="0" w:color="auto"/>
            <w:left w:val="none" w:sz="0" w:space="0" w:color="auto"/>
            <w:bottom w:val="none" w:sz="0" w:space="0" w:color="auto"/>
            <w:right w:val="none" w:sz="0" w:space="0" w:color="auto"/>
          </w:divBdr>
        </w:div>
        <w:div w:id="277107879">
          <w:marLeft w:val="302"/>
          <w:marRight w:val="0"/>
          <w:marTop w:val="86"/>
          <w:marBottom w:val="0"/>
          <w:divBdr>
            <w:top w:val="none" w:sz="0" w:space="0" w:color="auto"/>
            <w:left w:val="none" w:sz="0" w:space="0" w:color="auto"/>
            <w:bottom w:val="none" w:sz="0" w:space="0" w:color="auto"/>
            <w:right w:val="none" w:sz="0" w:space="0" w:color="auto"/>
          </w:divBdr>
        </w:div>
        <w:div w:id="91055180">
          <w:marLeft w:val="302"/>
          <w:marRight w:val="0"/>
          <w:marTop w:val="86"/>
          <w:marBottom w:val="0"/>
          <w:divBdr>
            <w:top w:val="none" w:sz="0" w:space="0" w:color="auto"/>
            <w:left w:val="none" w:sz="0" w:space="0" w:color="auto"/>
            <w:bottom w:val="none" w:sz="0" w:space="0" w:color="auto"/>
            <w:right w:val="none" w:sz="0" w:space="0" w:color="auto"/>
          </w:divBdr>
        </w:div>
        <w:div w:id="852917418">
          <w:marLeft w:val="302"/>
          <w:marRight w:val="0"/>
          <w:marTop w:val="86"/>
          <w:marBottom w:val="0"/>
          <w:divBdr>
            <w:top w:val="none" w:sz="0" w:space="0" w:color="auto"/>
            <w:left w:val="none" w:sz="0" w:space="0" w:color="auto"/>
            <w:bottom w:val="none" w:sz="0" w:space="0" w:color="auto"/>
            <w:right w:val="none" w:sz="0" w:space="0" w:color="auto"/>
          </w:divBdr>
        </w:div>
        <w:div w:id="1980919049">
          <w:marLeft w:val="302"/>
          <w:marRight w:val="0"/>
          <w:marTop w:val="86"/>
          <w:marBottom w:val="0"/>
          <w:divBdr>
            <w:top w:val="none" w:sz="0" w:space="0" w:color="auto"/>
            <w:left w:val="none" w:sz="0" w:space="0" w:color="auto"/>
            <w:bottom w:val="none" w:sz="0" w:space="0" w:color="auto"/>
            <w:right w:val="none" w:sz="0" w:space="0" w:color="auto"/>
          </w:divBdr>
        </w:div>
      </w:divsChild>
    </w:div>
    <w:div w:id="664822955">
      <w:bodyDiv w:val="1"/>
      <w:marLeft w:val="0"/>
      <w:marRight w:val="0"/>
      <w:marTop w:val="0"/>
      <w:marBottom w:val="0"/>
      <w:divBdr>
        <w:top w:val="none" w:sz="0" w:space="0" w:color="auto"/>
        <w:left w:val="none" w:sz="0" w:space="0" w:color="auto"/>
        <w:bottom w:val="none" w:sz="0" w:space="0" w:color="auto"/>
        <w:right w:val="none" w:sz="0" w:space="0" w:color="auto"/>
      </w:divBdr>
    </w:div>
    <w:div w:id="841509251">
      <w:bodyDiv w:val="1"/>
      <w:marLeft w:val="0"/>
      <w:marRight w:val="0"/>
      <w:marTop w:val="0"/>
      <w:marBottom w:val="0"/>
      <w:divBdr>
        <w:top w:val="none" w:sz="0" w:space="0" w:color="auto"/>
        <w:left w:val="none" w:sz="0" w:space="0" w:color="auto"/>
        <w:bottom w:val="none" w:sz="0" w:space="0" w:color="auto"/>
        <w:right w:val="none" w:sz="0" w:space="0" w:color="auto"/>
      </w:divBdr>
      <w:divsChild>
        <w:div w:id="1516114771">
          <w:marLeft w:val="302"/>
          <w:marRight w:val="0"/>
          <w:marTop w:val="86"/>
          <w:marBottom w:val="0"/>
          <w:divBdr>
            <w:top w:val="none" w:sz="0" w:space="0" w:color="auto"/>
            <w:left w:val="none" w:sz="0" w:space="0" w:color="auto"/>
            <w:bottom w:val="none" w:sz="0" w:space="0" w:color="auto"/>
            <w:right w:val="none" w:sz="0" w:space="0" w:color="auto"/>
          </w:divBdr>
        </w:div>
        <w:div w:id="1664352450">
          <w:marLeft w:val="302"/>
          <w:marRight w:val="0"/>
          <w:marTop w:val="86"/>
          <w:marBottom w:val="0"/>
          <w:divBdr>
            <w:top w:val="none" w:sz="0" w:space="0" w:color="auto"/>
            <w:left w:val="none" w:sz="0" w:space="0" w:color="auto"/>
            <w:bottom w:val="none" w:sz="0" w:space="0" w:color="auto"/>
            <w:right w:val="none" w:sz="0" w:space="0" w:color="auto"/>
          </w:divBdr>
        </w:div>
        <w:div w:id="261105980">
          <w:marLeft w:val="302"/>
          <w:marRight w:val="0"/>
          <w:marTop w:val="86"/>
          <w:marBottom w:val="0"/>
          <w:divBdr>
            <w:top w:val="none" w:sz="0" w:space="0" w:color="auto"/>
            <w:left w:val="none" w:sz="0" w:space="0" w:color="auto"/>
            <w:bottom w:val="none" w:sz="0" w:space="0" w:color="auto"/>
            <w:right w:val="none" w:sz="0" w:space="0" w:color="auto"/>
          </w:divBdr>
        </w:div>
        <w:div w:id="1251543476">
          <w:marLeft w:val="302"/>
          <w:marRight w:val="0"/>
          <w:marTop w:val="86"/>
          <w:marBottom w:val="0"/>
          <w:divBdr>
            <w:top w:val="none" w:sz="0" w:space="0" w:color="auto"/>
            <w:left w:val="none" w:sz="0" w:space="0" w:color="auto"/>
            <w:bottom w:val="none" w:sz="0" w:space="0" w:color="auto"/>
            <w:right w:val="none" w:sz="0" w:space="0" w:color="auto"/>
          </w:divBdr>
        </w:div>
        <w:div w:id="940720708">
          <w:marLeft w:val="302"/>
          <w:marRight w:val="0"/>
          <w:marTop w:val="86"/>
          <w:marBottom w:val="0"/>
          <w:divBdr>
            <w:top w:val="none" w:sz="0" w:space="0" w:color="auto"/>
            <w:left w:val="none" w:sz="0" w:space="0" w:color="auto"/>
            <w:bottom w:val="none" w:sz="0" w:space="0" w:color="auto"/>
            <w:right w:val="none" w:sz="0" w:space="0" w:color="auto"/>
          </w:divBdr>
        </w:div>
        <w:div w:id="1019040942">
          <w:marLeft w:val="302"/>
          <w:marRight w:val="0"/>
          <w:marTop w:val="86"/>
          <w:marBottom w:val="0"/>
          <w:divBdr>
            <w:top w:val="none" w:sz="0" w:space="0" w:color="auto"/>
            <w:left w:val="none" w:sz="0" w:space="0" w:color="auto"/>
            <w:bottom w:val="none" w:sz="0" w:space="0" w:color="auto"/>
            <w:right w:val="none" w:sz="0" w:space="0" w:color="auto"/>
          </w:divBdr>
        </w:div>
        <w:div w:id="1556549227">
          <w:marLeft w:val="302"/>
          <w:marRight w:val="0"/>
          <w:marTop w:val="86"/>
          <w:marBottom w:val="0"/>
          <w:divBdr>
            <w:top w:val="none" w:sz="0" w:space="0" w:color="auto"/>
            <w:left w:val="none" w:sz="0" w:space="0" w:color="auto"/>
            <w:bottom w:val="none" w:sz="0" w:space="0" w:color="auto"/>
            <w:right w:val="none" w:sz="0" w:space="0" w:color="auto"/>
          </w:divBdr>
        </w:div>
      </w:divsChild>
    </w:div>
    <w:div w:id="919339502">
      <w:bodyDiv w:val="1"/>
      <w:marLeft w:val="0"/>
      <w:marRight w:val="0"/>
      <w:marTop w:val="0"/>
      <w:marBottom w:val="0"/>
      <w:divBdr>
        <w:top w:val="none" w:sz="0" w:space="0" w:color="auto"/>
        <w:left w:val="none" w:sz="0" w:space="0" w:color="auto"/>
        <w:bottom w:val="none" w:sz="0" w:space="0" w:color="auto"/>
        <w:right w:val="none" w:sz="0" w:space="0" w:color="auto"/>
      </w:divBdr>
      <w:divsChild>
        <w:div w:id="852258510">
          <w:marLeft w:val="547"/>
          <w:marRight w:val="0"/>
          <w:marTop w:val="86"/>
          <w:marBottom w:val="0"/>
          <w:divBdr>
            <w:top w:val="none" w:sz="0" w:space="0" w:color="auto"/>
            <w:left w:val="none" w:sz="0" w:space="0" w:color="auto"/>
            <w:bottom w:val="none" w:sz="0" w:space="0" w:color="auto"/>
            <w:right w:val="none" w:sz="0" w:space="0" w:color="auto"/>
          </w:divBdr>
        </w:div>
        <w:div w:id="1984968355">
          <w:marLeft w:val="547"/>
          <w:marRight w:val="0"/>
          <w:marTop w:val="86"/>
          <w:marBottom w:val="0"/>
          <w:divBdr>
            <w:top w:val="none" w:sz="0" w:space="0" w:color="auto"/>
            <w:left w:val="none" w:sz="0" w:space="0" w:color="auto"/>
            <w:bottom w:val="none" w:sz="0" w:space="0" w:color="auto"/>
            <w:right w:val="none" w:sz="0" w:space="0" w:color="auto"/>
          </w:divBdr>
        </w:div>
        <w:div w:id="1038966845">
          <w:marLeft w:val="547"/>
          <w:marRight w:val="0"/>
          <w:marTop w:val="86"/>
          <w:marBottom w:val="0"/>
          <w:divBdr>
            <w:top w:val="none" w:sz="0" w:space="0" w:color="auto"/>
            <w:left w:val="none" w:sz="0" w:space="0" w:color="auto"/>
            <w:bottom w:val="none" w:sz="0" w:space="0" w:color="auto"/>
            <w:right w:val="none" w:sz="0" w:space="0" w:color="auto"/>
          </w:divBdr>
        </w:div>
        <w:div w:id="2064328896">
          <w:marLeft w:val="547"/>
          <w:marRight w:val="0"/>
          <w:marTop w:val="86"/>
          <w:marBottom w:val="0"/>
          <w:divBdr>
            <w:top w:val="none" w:sz="0" w:space="0" w:color="auto"/>
            <w:left w:val="none" w:sz="0" w:space="0" w:color="auto"/>
            <w:bottom w:val="none" w:sz="0" w:space="0" w:color="auto"/>
            <w:right w:val="none" w:sz="0" w:space="0" w:color="auto"/>
          </w:divBdr>
        </w:div>
        <w:div w:id="731386006">
          <w:marLeft w:val="547"/>
          <w:marRight w:val="0"/>
          <w:marTop w:val="86"/>
          <w:marBottom w:val="0"/>
          <w:divBdr>
            <w:top w:val="none" w:sz="0" w:space="0" w:color="auto"/>
            <w:left w:val="none" w:sz="0" w:space="0" w:color="auto"/>
            <w:bottom w:val="none" w:sz="0" w:space="0" w:color="auto"/>
            <w:right w:val="none" w:sz="0" w:space="0" w:color="auto"/>
          </w:divBdr>
        </w:div>
        <w:div w:id="1892881269">
          <w:marLeft w:val="547"/>
          <w:marRight w:val="0"/>
          <w:marTop w:val="86"/>
          <w:marBottom w:val="0"/>
          <w:divBdr>
            <w:top w:val="none" w:sz="0" w:space="0" w:color="auto"/>
            <w:left w:val="none" w:sz="0" w:space="0" w:color="auto"/>
            <w:bottom w:val="none" w:sz="0" w:space="0" w:color="auto"/>
            <w:right w:val="none" w:sz="0" w:space="0" w:color="auto"/>
          </w:divBdr>
        </w:div>
        <w:div w:id="1753547305">
          <w:marLeft w:val="302"/>
          <w:marRight w:val="0"/>
          <w:marTop w:val="86"/>
          <w:marBottom w:val="0"/>
          <w:divBdr>
            <w:top w:val="none" w:sz="0" w:space="0" w:color="auto"/>
            <w:left w:val="none" w:sz="0" w:space="0" w:color="auto"/>
            <w:bottom w:val="none" w:sz="0" w:space="0" w:color="auto"/>
            <w:right w:val="none" w:sz="0" w:space="0" w:color="auto"/>
          </w:divBdr>
        </w:div>
        <w:div w:id="1363677102">
          <w:marLeft w:val="302"/>
          <w:marRight w:val="0"/>
          <w:marTop w:val="86"/>
          <w:marBottom w:val="0"/>
          <w:divBdr>
            <w:top w:val="none" w:sz="0" w:space="0" w:color="auto"/>
            <w:left w:val="none" w:sz="0" w:space="0" w:color="auto"/>
            <w:bottom w:val="none" w:sz="0" w:space="0" w:color="auto"/>
            <w:right w:val="none" w:sz="0" w:space="0" w:color="auto"/>
          </w:divBdr>
        </w:div>
        <w:div w:id="2126140">
          <w:marLeft w:val="302"/>
          <w:marRight w:val="0"/>
          <w:marTop w:val="86"/>
          <w:marBottom w:val="0"/>
          <w:divBdr>
            <w:top w:val="none" w:sz="0" w:space="0" w:color="auto"/>
            <w:left w:val="none" w:sz="0" w:space="0" w:color="auto"/>
            <w:bottom w:val="none" w:sz="0" w:space="0" w:color="auto"/>
            <w:right w:val="none" w:sz="0" w:space="0" w:color="auto"/>
          </w:divBdr>
        </w:div>
        <w:div w:id="1807777369">
          <w:marLeft w:val="302"/>
          <w:marRight w:val="0"/>
          <w:marTop w:val="86"/>
          <w:marBottom w:val="0"/>
          <w:divBdr>
            <w:top w:val="none" w:sz="0" w:space="0" w:color="auto"/>
            <w:left w:val="none" w:sz="0" w:space="0" w:color="auto"/>
            <w:bottom w:val="none" w:sz="0" w:space="0" w:color="auto"/>
            <w:right w:val="none" w:sz="0" w:space="0" w:color="auto"/>
          </w:divBdr>
        </w:div>
        <w:div w:id="890848175">
          <w:marLeft w:val="302"/>
          <w:marRight w:val="0"/>
          <w:marTop w:val="86"/>
          <w:marBottom w:val="0"/>
          <w:divBdr>
            <w:top w:val="none" w:sz="0" w:space="0" w:color="auto"/>
            <w:left w:val="none" w:sz="0" w:space="0" w:color="auto"/>
            <w:bottom w:val="none" w:sz="0" w:space="0" w:color="auto"/>
            <w:right w:val="none" w:sz="0" w:space="0" w:color="auto"/>
          </w:divBdr>
        </w:div>
      </w:divsChild>
    </w:div>
    <w:div w:id="1007444335">
      <w:bodyDiv w:val="1"/>
      <w:marLeft w:val="0"/>
      <w:marRight w:val="0"/>
      <w:marTop w:val="0"/>
      <w:marBottom w:val="0"/>
      <w:divBdr>
        <w:top w:val="none" w:sz="0" w:space="0" w:color="auto"/>
        <w:left w:val="none" w:sz="0" w:space="0" w:color="auto"/>
        <w:bottom w:val="none" w:sz="0" w:space="0" w:color="auto"/>
        <w:right w:val="none" w:sz="0" w:space="0" w:color="auto"/>
      </w:divBdr>
      <w:divsChild>
        <w:div w:id="1021127900">
          <w:marLeft w:val="0"/>
          <w:marRight w:val="0"/>
          <w:marTop w:val="86"/>
          <w:marBottom w:val="0"/>
          <w:divBdr>
            <w:top w:val="none" w:sz="0" w:space="0" w:color="auto"/>
            <w:left w:val="none" w:sz="0" w:space="0" w:color="auto"/>
            <w:bottom w:val="none" w:sz="0" w:space="0" w:color="auto"/>
            <w:right w:val="none" w:sz="0" w:space="0" w:color="auto"/>
          </w:divBdr>
        </w:div>
        <w:div w:id="1888565559">
          <w:marLeft w:val="0"/>
          <w:marRight w:val="0"/>
          <w:marTop w:val="86"/>
          <w:marBottom w:val="0"/>
          <w:divBdr>
            <w:top w:val="none" w:sz="0" w:space="0" w:color="auto"/>
            <w:left w:val="none" w:sz="0" w:space="0" w:color="auto"/>
            <w:bottom w:val="none" w:sz="0" w:space="0" w:color="auto"/>
            <w:right w:val="none" w:sz="0" w:space="0" w:color="auto"/>
          </w:divBdr>
        </w:div>
        <w:div w:id="1968124151">
          <w:marLeft w:val="1440"/>
          <w:marRight w:val="0"/>
          <w:marTop w:val="86"/>
          <w:marBottom w:val="0"/>
          <w:divBdr>
            <w:top w:val="none" w:sz="0" w:space="0" w:color="auto"/>
            <w:left w:val="none" w:sz="0" w:space="0" w:color="auto"/>
            <w:bottom w:val="none" w:sz="0" w:space="0" w:color="auto"/>
            <w:right w:val="none" w:sz="0" w:space="0" w:color="auto"/>
          </w:divBdr>
        </w:div>
        <w:div w:id="652026165">
          <w:marLeft w:val="1440"/>
          <w:marRight w:val="0"/>
          <w:marTop w:val="86"/>
          <w:marBottom w:val="0"/>
          <w:divBdr>
            <w:top w:val="none" w:sz="0" w:space="0" w:color="auto"/>
            <w:left w:val="none" w:sz="0" w:space="0" w:color="auto"/>
            <w:bottom w:val="none" w:sz="0" w:space="0" w:color="auto"/>
            <w:right w:val="none" w:sz="0" w:space="0" w:color="auto"/>
          </w:divBdr>
        </w:div>
        <w:div w:id="678385469">
          <w:marLeft w:val="1440"/>
          <w:marRight w:val="0"/>
          <w:marTop w:val="86"/>
          <w:marBottom w:val="0"/>
          <w:divBdr>
            <w:top w:val="none" w:sz="0" w:space="0" w:color="auto"/>
            <w:left w:val="none" w:sz="0" w:space="0" w:color="auto"/>
            <w:bottom w:val="none" w:sz="0" w:space="0" w:color="auto"/>
            <w:right w:val="none" w:sz="0" w:space="0" w:color="auto"/>
          </w:divBdr>
        </w:div>
        <w:div w:id="1911116797">
          <w:marLeft w:val="0"/>
          <w:marRight w:val="0"/>
          <w:marTop w:val="86"/>
          <w:marBottom w:val="0"/>
          <w:divBdr>
            <w:top w:val="none" w:sz="0" w:space="0" w:color="auto"/>
            <w:left w:val="none" w:sz="0" w:space="0" w:color="auto"/>
            <w:bottom w:val="none" w:sz="0" w:space="0" w:color="auto"/>
            <w:right w:val="none" w:sz="0" w:space="0" w:color="auto"/>
          </w:divBdr>
        </w:div>
        <w:div w:id="680859703">
          <w:marLeft w:val="1440"/>
          <w:marRight w:val="0"/>
          <w:marTop w:val="86"/>
          <w:marBottom w:val="0"/>
          <w:divBdr>
            <w:top w:val="none" w:sz="0" w:space="0" w:color="auto"/>
            <w:left w:val="none" w:sz="0" w:space="0" w:color="auto"/>
            <w:bottom w:val="none" w:sz="0" w:space="0" w:color="auto"/>
            <w:right w:val="none" w:sz="0" w:space="0" w:color="auto"/>
          </w:divBdr>
        </w:div>
        <w:div w:id="1341196954">
          <w:marLeft w:val="1440"/>
          <w:marRight w:val="0"/>
          <w:marTop w:val="86"/>
          <w:marBottom w:val="0"/>
          <w:divBdr>
            <w:top w:val="none" w:sz="0" w:space="0" w:color="auto"/>
            <w:left w:val="none" w:sz="0" w:space="0" w:color="auto"/>
            <w:bottom w:val="none" w:sz="0" w:space="0" w:color="auto"/>
            <w:right w:val="none" w:sz="0" w:space="0" w:color="auto"/>
          </w:divBdr>
        </w:div>
        <w:div w:id="927735679">
          <w:marLeft w:val="1440"/>
          <w:marRight w:val="0"/>
          <w:marTop w:val="86"/>
          <w:marBottom w:val="0"/>
          <w:divBdr>
            <w:top w:val="none" w:sz="0" w:space="0" w:color="auto"/>
            <w:left w:val="none" w:sz="0" w:space="0" w:color="auto"/>
            <w:bottom w:val="none" w:sz="0" w:space="0" w:color="auto"/>
            <w:right w:val="none" w:sz="0" w:space="0" w:color="auto"/>
          </w:divBdr>
        </w:div>
        <w:div w:id="731537079">
          <w:marLeft w:val="0"/>
          <w:marRight w:val="0"/>
          <w:marTop w:val="86"/>
          <w:marBottom w:val="0"/>
          <w:divBdr>
            <w:top w:val="none" w:sz="0" w:space="0" w:color="auto"/>
            <w:left w:val="none" w:sz="0" w:space="0" w:color="auto"/>
            <w:bottom w:val="none" w:sz="0" w:space="0" w:color="auto"/>
            <w:right w:val="none" w:sz="0" w:space="0" w:color="auto"/>
          </w:divBdr>
        </w:div>
      </w:divsChild>
    </w:div>
    <w:div w:id="1020427637">
      <w:bodyDiv w:val="1"/>
      <w:marLeft w:val="0"/>
      <w:marRight w:val="0"/>
      <w:marTop w:val="0"/>
      <w:marBottom w:val="0"/>
      <w:divBdr>
        <w:top w:val="none" w:sz="0" w:space="0" w:color="auto"/>
        <w:left w:val="none" w:sz="0" w:space="0" w:color="auto"/>
        <w:bottom w:val="none" w:sz="0" w:space="0" w:color="auto"/>
        <w:right w:val="none" w:sz="0" w:space="0" w:color="auto"/>
      </w:divBdr>
      <w:divsChild>
        <w:div w:id="549847646">
          <w:marLeft w:val="0"/>
          <w:marRight w:val="0"/>
          <w:marTop w:val="120"/>
          <w:marBottom w:val="0"/>
          <w:divBdr>
            <w:top w:val="none" w:sz="0" w:space="0" w:color="auto"/>
            <w:left w:val="none" w:sz="0" w:space="0" w:color="auto"/>
            <w:bottom w:val="none" w:sz="0" w:space="0" w:color="auto"/>
            <w:right w:val="none" w:sz="0" w:space="0" w:color="auto"/>
          </w:divBdr>
        </w:div>
        <w:div w:id="1743286233">
          <w:marLeft w:val="0"/>
          <w:marRight w:val="0"/>
          <w:marTop w:val="120"/>
          <w:marBottom w:val="0"/>
          <w:divBdr>
            <w:top w:val="none" w:sz="0" w:space="0" w:color="auto"/>
            <w:left w:val="none" w:sz="0" w:space="0" w:color="auto"/>
            <w:bottom w:val="none" w:sz="0" w:space="0" w:color="auto"/>
            <w:right w:val="none" w:sz="0" w:space="0" w:color="auto"/>
          </w:divBdr>
        </w:div>
        <w:div w:id="752360811">
          <w:marLeft w:val="0"/>
          <w:marRight w:val="0"/>
          <w:marTop w:val="120"/>
          <w:marBottom w:val="0"/>
          <w:divBdr>
            <w:top w:val="none" w:sz="0" w:space="0" w:color="auto"/>
            <w:left w:val="none" w:sz="0" w:space="0" w:color="auto"/>
            <w:bottom w:val="none" w:sz="0" w:space="0" w:color="auto"/>
            <w:right w:val="none" w:sz="0" w:space="0" w:color="auto"/>
          </w:divBdr>
        </w:div>
        <w:div w:id="88699743">
          <w:marLeft w:val="0"/>
          <w:marRight w:val="0"/>
          <w:marTop w:val="120"/>
          <w:marBottom w:val="0"/>
          <w:divBdr>
            <w:top w:val="none" w:sz="0" w:space="0" w:color="auto"/>
            <w:left w:val="none" w:sz="0" w:space="0" w:color="auto"/>
            <w:bottom w:val="none" w:sz="0" w:space="0" w:color="auto"/>
            <w:right w:val="none" w:sz="0" w:space="0" w:color="auto"/>
          </w:divBdr>
        </w:div>
        <w:div w:id="1125345245">
          <w:marLeft w:val="0"/>
          <w:marRight w:val="0"/>
          <w:marTop w:val="120"/>
          <w:marBottom w:val="0"/>
          <w:divBdr>
            <w:top w:val="none" w:sz="0" w:space="0" w:color="auto"/>
            <w:left w:val="none" w:sz="0" w:space="0" w:color="auto"/>
            <w:bottom w:val="none" w:sz="0" w:space="0" w:color="auto"/>
            <w:right w:val="none" w:sz="0" w:space="0" w:color="auto"/>
          </w:divBdr>
        </w:div>
        <w:div w:id="278950314">
          <w:marLeft w:val="0"/>
          <w:marRight w:val="0"/>
          <w:marTop w:val="120"/>
          <w:marBottom w:val="0"/>
          <w:divBdr>
            <w:top w:val="none" w:sz="0" w:space="0" w:color="auto"/>
            <w:left w:val="none" w:sz="0" w:space="0" w:color="auto"/>
            <w:bottom w:val="none" w:sz="0" w:space="0" w:color="auto"/>
            <w:right w:val="none" w:sz="0" w:space="0" w:color="auto"/>
          </w:divBdr>
        </w:div>
        <w:div w:id="387345251">
          <w:marLeft w:val="0"/>
          <w:marRight w:val="0"/>
          <w:marTop w:val="120"/>
          <w:marBottom w:val="0"/>
          <w:divBdr>
            <w:top w:val="none" w:sz="0" w:space="0" w:color="auto"/>
            <w:left w:val="none" w:sz="0" w:space="0" w:color="auto"/>
            <w:bottom w:val="none" w:sz="0" w:space="0" w:color="auto"/>
            <w:right w:val="none" w:sz="0" w:space="0" w:color="auto"/>
          </w:divBdr>
        </w:div>
        <w:div w:id="645162376">
          <w:marLeft w:val="0"/>
          <w:marRight w:val="0"/>
          <w:marTop w:val="120"/>
          <w:marBottom w:val="0"/>
          <w:divBdr>
            <w:top w:val="none" w:sz="0" w:space="0" w:color="auto"/>
            <w:left w:val="none" w:sz="0" w:space="0" w:color="auto"/>
            <w:bottom w:val="none" w:sz="0" w:space="0" w:color="auto"/>
            <w:right w:val="none" w:sz="0" w:space="0" w:color="auto"/>
          </w:divBdr>
        </w:div>
      </w:divsChild>
    </w:div>
    <w:div w:id="1058894741">
      <w:bodyDiv w:val="1"/>
      <w:marLeft w:val="0"/>
      <w:marRight w:val="0"/>
      <w:marTop w:val="0"/>
      <w:marBottom w:val="0"/>
      <w:divBdr>
        <w:top w:val="none" w:sz="0" w:space="0" w:color="auto"/>
        <w:left w:val="none" w:sz="0" w:space="0" w:color="auto"/>
        <w:bottom w:val="none" w:sz="0" w:space="0" w:color="auto"/>
        <w:right w:val="none" w:sz="0" w:space="0" w:color="auto"/>
      </w:divBdr>
      <w:divsChild>
        <w:div w:id="534003602">
          <w:marLeft w:val="0"/>
          <w:marRight w:val="0"/>
          <w:marTop w:val="108"/>
          <w:marBottom w:val="0"/>
          <w:divBdr>
            <w:top w:val="none" w:sz="0" w:space="0" w:color="auto"/>
            <w:left w:val="none" w:sz="0" w:space="0" w:color="auto"/>
            <w:bottom w:val="none" w:sz="0" w:space="0" w:color="auto"/>
            <w:right w:val="none" w:sz="0" w:space="0" w:color="auto"/>
          </w:divBdr>
        </w:div>
        <w:div w:id="1365640601">
          <w:marLeft w:val="0"/>
          <w:marRight w:val="0"/>
          <w:marTop w:val="108"/>
          <w:marBottom w:val="0"/>
          <w:divBdr>
            <w:top w:val="none" w:sz="0" w:space="0" w:color="auto"/>
            <w:left w:val="none" w:sz="0" w:space="0" w:color="auto"/>
            <w:bottom w:val="none" w:sz="0" w:space="0" w:color="auto"/>
            <w:right w:val="none" w:sz="0" w:space="0" w:color="auto"/>
          </w:divBdr>
        </w:div>
        <w:div w:id="1677537897">
          <w:marLeft w:val="0"/>
          <w:marRight w:val="0"/>
          <w:marTop w:val="108"/>
          <w:marBottom w:val="0"/>
          <w:divBdr>
            <w:top w:val="none" w:sz="0" w:space="0" w:color="auto"/>
            <w:left w:val="none" w:sz="0" w:space="0" w:color="auto"/>
            <w:bottom w:val="none" w:sz="0" w:space="0" w:color="auto"/>
            <w:right w:val="none" w:sz="0" w:space="0" w:color="auto"/>
          </w:divBdr>
        </w:div>
        <w:div w:id="527836010">
          <w:marLeft w:val="0"/>
          <w:marRight w:val="0"/>
          <w:marTop w:val="108"/>
          <w:marBottom w:val="0"/>
          <w:divBdr>
            <w:top w:val="none" w:sz="0" w:space="0" w:color="auto"/>
            <w:left w:val="none" w:sz="0" w:space="0" w:color="auto"/>
            <w:bottom w:val="none" w:sz="0" w:space="0" w:color="auto"/>
            <w:right w:val="none" w:sz="0" w:space="0" w:color="auto"/>
          </w:divBdr>
        </w:div>
      </w:divsChild>
    </w:div>
    <w:div w:id="1080757291">
      <w:bodyDiv w:val="1"/>
      <w:marLeft w:val="0"/>
      <w:marRight w:val="0"/>
      <w:marTop w:val="0"/>
      <w:marBottom w:val="0"/>
      <w:divBdr>
        <w:top w:val="none" w:sz="0" w:space="0" w:color="auto"/>
        <w:left w:val="none" w:sz="0" w:space="0" w:color="auto"/>
        <w:bottom w:val="none" w:sz="0" w:space="0" w:color="auto"/>
        <w:right w:val="none" w:sz="0" w:space="0" w:color="auto"/>
      </w:divBdr>
      <w:divsChild>
        <w:div w:id="1983383936">
          <w:marLeft w:val="0"/>
          <w:marRight w:val="0"/>
          <w:marTop w:val="86"/>
          <w:marBottom w:val="0"/>
          <w:divBdr>
            <w:top w:val="none" w:sz="0" w:space="0" w:color="auto"/>
            <w:left w:val="none" w:sz="0" w:space="0" w:color="auto"/>
            <w:bottom w:val="none" w:sz="0" w:space="0" w:color="auto"/>
            <w:right w:val="none" w:sz="0" w:space="0" w:color="auto"/>
          </w:divBdr>
        </w:div>
        <w:div w:id="627008400">
          <w:marLeft w:val="0"/>
          <w:marRight w:val="0"/>
          <w:marTop w:val="86"/>
          <w:marBottom w:val="0"/>
          <w:divBdr>
            <w:top w:val="none" w:sz="0" w:space="0" w:color="auto"/>
            <w:left w:val="none" w:sz="0" w:space="0" w:color="auto"/>
            <w:bottom w:val="none" w:sz="0" w:space="0" w:color="auto"/>
            <w:right w:val="none" w:sz="0" w:space="0" w:color="auto"/>
          </w:divBdr>
        </w:div>
        <w:div w:id="935941070">
          <w:marLeft w:val="720"/>
          <w:marRight w:val="0"/>
          <w:marTop w:val="86"/>
          <w:marBottom w:val="0"/>
          <w:divBdr>
            <w:top w:val="none" w:sz="0" w:space="0" w:color="auto"/>
            <w:left w:val="none" w:sz="0" w:space="0" w:color="auto"/>
            <w:bottom w:val="none" w:sz="0" w:space="0" w:color="auto"/>
            <w:right w:val="none" w:sz="0" w:space="0" w:color="auto"/>
          </w:divBdr>
        </w:div>
        <w:div w:id="2043357551">
          <w:marLeft w:val="720"/>
          <w:marRight w:val="0"/>
          <w:marTop w:val="86"/>
          <w:marBottom w:val="0"/>
          <w:divBdr>
            <w:top w:val="none" w:sz="0" w:space="0" w:color="auto"/>
            <w:left w:val="none" w:sz="0" w:space="0" w:color="auto"/>
            <w:bottom w:val="none" w:sz="0" w:space="0" w:color="auto"/>
            <w:right w:val="none" w:sz="0" w:space="0" w:color="auto"/>
          </w:divBdr>
        </w:div>
        <w:div w:id="1826706142">
          <w:marLeft w:val="720"/>
          <w:marRight w:val="0"/>
          <w:marTop w:val="86"/>
          <w:marBottom w:val="0"/>
          <w:divBdr>
            <w:top w:val="none" w:sz="0" w:space="0" w:color="auto"/>
            <w:left w:val="none" w:sz="0" w:space="0" w:color="auto"/>
            <w:bottom w:val="none" w:sz="0" w:space="0" w:color="auto"/>
            <w:right w:val="none" w:sz="0" w:space="0" w:color="auto"/>
          </w:divBdr>
        </w:div>
        <w:div w:id="1579093580">
          <w:marLeft w:val="0"/>
          <w:marRight w:val="0"/>
          <w:marTop w:val="86"/>
          <w:marBottom w:val="0"/>
          <w:divBdr>
            <w:top w:val="none" w:sz="0" w:space="0" w:color="auto"/>
            <w:left w:val="none" w:sz="0" w:space="0" w:color="auto"/>
            <w:bottom w:val="none" w:sz="0" w:space="0" w:color="auto"/>
            <w:right w:val="none" w:sz="0" w:space="0" w:color="auto"/>
          </w:divBdr>
        </w:div>
        <w:div w:id="774981148">
          <w:marLeft w:val="0"/>
          <w:marRight w:val="0"/>
          <w:marTop w:val="86"/>
          <w:marBottom w:val="0"/>
          <w:divBdr>
            <w:top w:val="none" w:sz="0" w:space="0" w:color="auto"/>
            <w:left w:val="none" w:sz="0" w:space="0" w:color="auto"/>
            <w:bottom w:val="none" w:sz="0" w:space="0" w:color="auto"/>
            <w:right w:val="none" w:sz="0" w:space="0" w:color="auto"/>
          </w:divBdr>
        </w:div>
      </w:divsChild>
    </w:div>
    <w:div w:id="1200125837">
      <w:bodyDiv w:val="1"/>
      <w:marLeft w:val="0"/>
      <w:marRight w:val="0"/>
      <w:marTop w:val="0"/>
      <w:marBottom w:val="0"/>
      <w:divBdr>
        <w:top w:val="none" w:sz="0" w:space="0" w:color="auto"/>
        <w:left w:val="none" w:sz="0" w:space="0" w:color="auto"/>
        <w:bottom w:val="none" w:sz="0" w:space="0" w:color="auto"/>
        <w:right w:val="none" w:sz="0" w:space="0" w:color="auto"/>
      </w:divBdr>
    </w:div>
    <w:div w:id="1256135065">
      <w:bodyDiv w:val="1"/>
      <w:marLeft w:val="0"/>
      <w:marRight w:val="0"/>
      <w:marTop w:val="0"/>
      <w:marBottom w:val="0"/>
      <w:divBdr>
        <w:top w:val="none" w:sz="0" w:space="0" w:color="auto"/>
        <w:left w:val="none" w:sz="0" w:space="0" w:color="auto"/>
        <w:bottom w:val="none" w:sz="0" w:space="0" w:color="auto"/>
        <w:right w:val="none" w:sz="0" w:space="0" w:color="auto"/>
      </w:divBdr>
      <w:divsChild>
        <w:div w:id="1784618129">
          <w:marLeft w:val="0"/>
          <w:marRight w:val="0"/>
          <w:marTop w:val="86"/>
          <w:marBottom w:val="0"/>
          <w:divBdr>
            <w:top w:val="none" w:sz="0" w:space="0" w:color="auto"/>
            <w:left w:val="none" w:sz="0" w:space="0" w:color="auto"/>
            <w:bottom w:val="none" w:sz="0" w:space="0" w:color="auto"/>
            <w:right w:val="none" w:sz="0" w:space="0" w:color="auto"/>
          </w:divBdr>
        </w:div>
        <w:div w:id="647788820">
          <w:marLeft w:val="0"/>
          <w:marRight w:val="0"/>
          <w:marTop w:val="86"/>
          <w:marBottom w:val="0"/>
          <w:divBdr>
            <w:top w:val="none" w:sz="0" w:space="0" w:color="auto"/>
            <w:left w:val="none" w:sz="0" w:space="0" w:color="auto"/>
            <w:bottom w:val="none" w:sz="0" w:space="0" w:color="auto"/>
            <w:right w:val="none" w:sz="0" w:space="0" w:color="auto"/>
          </w:divBdr>
        </w:div>
        <w:div w:id="487868692">
          <w:marLeft w:val="720"/>
          <w:marRight w:val="0"/>
          <w:marTop w:val="86"/>
          <w:marBottom w:val="0"/>
          <w:divBdr>
            <w:top w:val="none" w:sz="0" w:space="0" w:color="auto"/>
            <w:left w:val="none" w:sz="0" w:space="0" w:color="auto"/>
            <w:bottom w:val="none" w:sz="0" w:space="0" w:color="auto"/>
            <w:right w:val="none" w:sz="0" w:space="0" w:color="auto"/>
          </w:divBdr>
        </w:div>
        <w:div w:id="1149174509">
          <w:marLeft w:val="720"/>
          <w:marRight w:val="0"/>
          <w:marTop w:val="86"/>
          <w:marBottom w:val="0"/>
          <w:divBdr>
            <w:top w:val="none" w:sz="0" w:space="0" w:color="auto"/>
            <w:left w:val="none" w:sz="0" w:space="0" w:color="auto"/>
            <w:bottom w:val="none" w:sz="0" w:space="0" w:color="auto"/>
            <w:right w:val="none" w:sz="0" w:space="0" w:color="auto"/>
          </w:divBdr>
        </w:div>
        <w:div w:id="1520503399">
          <w:marLeft w:val="720"/>
          <w:marRight w:val="0"/>
          <w:marTop w:val="86"/>
          <w:marBottom w:val="0"/>
          <w:divBdr>
            <w:top w:val="none" w:sz="0" w:space="0" w:color="auto"/>
            <w:left w:val="none" w:sz="0" w:space="0" w:color="auto"/>
            <w:bottom w:val="none" w:sz="0" w:space="0" w:color="auto"/>
            <w:right w:val="none" w:sz="0" w:space="0" w:color="auto"/>
          </w:divBdr>
        </w:div>
        <w:div w:id="1645156236">
          <w:marLeft w:val="0"/>
          <w:marRight w:val="0"/>
          <w:marTop w:val="86"/>
          <w:marBottom w:val="0"/>
          <w:divBdr>
            <w:top w:val="none" w:sz="0" w:space="0" w:color="auto"/>
            <w:left w:val="none" w:sz="0" w:space="0" w:color="auto"/>
            <w:bottom w:val="none" w:sz="0" w:space="0" w:color="auto"/>
            <w:right w:val="none" w:sz="0" w:space="0" w:color="auto"/>
          </w:divBdr>
        </w:div>
        <w:div w:id="1259098573">
          <w:marLeft w:val="0"/>
          <w:marRight w:val="0"/>
          <w:marTop w:val="86"/>
          <w:marBottom w:val="0"/>
          <w:divBdr>
            <w:top w:val="none" w:sz="0" w:space="0" w:color="auto"/>
            <w:left w:val="none" w:sz="0" w:space="0" w:color="auto"/>
            <w:bottom w:val="none" w:sz="0" w:space="0" w:color="auto"/>
            <w:right w:val="none" w:sz="0" w:space="0" w:color="auto"/>
          </w:divBdr>
        </w:div>
      </w:divsChild>
    </w:div>
    <w:div w:id="1257205945">
      <w:bodyDiv w:val="1"/>
      <w:marLeft w:val="0"/>
      <w:marRight w:val="0"/>
      <w:marTop w:val="0"/>
      <w:marBottom w:val="0"/>
      <w:divBdr>
        <w:top w:val="none" w:sz="0" w:space="0" w:color="auto"/>
        <w:left w:val="none" w:sz="0" w:space="0" w:color="auto"/>
        <w:bottom w:val="none" w:sz="0" w:space="0" w:color="auto"/>
        <w:right w:val="none" w:sz="0" w:space="0" w:color="auto"/>
      </w:divBdr>
    </w:div>
    <w:div w:id="1446804743">
      <w:bodyDiv w:val="1"/>
      <w:marLeft w:val="0"/>
      <w:marRight w:val="0"/>
      <w:marTop w:val="0"/>
      <w:marBottom w:val="0"/>
      <w:divBdr>
        <w:top w:val="none" w:sz="0" w:space="0" w:color="auto"/>
        <w:left w:val="none" w:sz="0" w:space="0" w:color="auto"/>
        <w:bottom w:val="none" w:sz="0" w:space="0" w:color="auto"/>
        <w:right w:val="none" w:sz="0" w:space="0" w:color="auto"/>
      </w:divBdr>
    </w:div>
    <w:div w:id="1486508098">
      <w:bodyDiv w:val="1"/>
      <w:marLeft w:val="0"/>
      <w:marRight w:val="0"/>
      <w:marTop w:val="0"/>
      <w:marBottom w:val="0"/>
      <w:divBdr>
        <w:top w:val="none" w:sz="0" w:space="0" w:color="auto"/>
        <w:left w:val="none" w:sz="0" w:space="0" w:color="auto"/>
        <w:bottom w:val="none" w:sz="0" w:space="0" w:color="auto"/>
        <w:right w:val="none" w:sz="0" w:space="0" w:color="auto"/>
      </w:divBdr>
      <w:divsChild>
        <w:div w:id="220681169">
          <w:marLeft w:val="0"/>
          <w:marRight w:val="0"/>
          <w:marTop w:val="86"/>
          <w:marBottom w:val="0"/>
          <w:divBdr>
            <w:top w:val="none" w:sz="0" w:space="0" w:color="auto"/>
            <w:left w:val="none" w:sz="0" w:space="0" w:color="auto"/>
            <w:bottom w:val="none" w:sz="0" w:space="0" w:color="auto"/>
            <w:right w:val="none" w:sz="0" w:space="0" w:color="auto"/>
          </w:divBdr>
        </w:div>
        <w:div w:id="1588075019">
          <w:marLeft w:val="0"/>
          <w:marRight w:val="0"/>
          <w:marTop w:val="86"/>
          <w:marBottom w:val="0"/>
          <w:divBdr>
            <w:top w:val="none" w:sz="0" w:space="0" w:color="auto"/>
            <w:left w:val="none" w:sz="0" w:space="0" w:color="auto"/>
            <w:bottom w:val="none" w:sz="0" w:space="0" w:color="auto"/>
            <w:right w:val="none" w:sz="0" w:space="0" w:color="auto"/>
          </w:divBdr>
        </w:div>
        <w:div w:id="991522994">
          <w:marLeft w:val="0"/>
          <w:marRight w:val="0"/>
          <w:marTop w:val="86"/>
          <w:marBottom w:val="0"/>
          <w:divBdr>
            <w:top w:val="none" w:sz="0" w:space="0" w:color="auto"/>
            <w:left w:val="none" w:sz="0" w:space="0" w:color="auto"/>
            <w:bottom w:val="none" w:sz="0" w:space="0" w:color="auto"/>
            <w:right w:val="none" w:sz="0" w:space="0" w:color="auto"/>
          </w:divBdr>
        </w:div>
        <w:div w:id="208734805">
          <w:marLeft w:val="0"/>
          <w:marRight w:val="0"/>
          <w:marTop w:val="86"/>
          <w:marBottom w:val="0"/>
          <w:divBdr>
            <w:top w:val="none" w:sz="0" w:space="0" w:color="auto"/>
            <w:left w:val="none" w:sz="0" w:space="0" w:color="auto"/>
            <w:bottom w:val="none" w:sz="0" w:space="0" w:color="auto"/>
            <w:right w:val="none" w:sz="0" w:space="0" w:color="auto"/>
          </w:divBdr>
        </w:div>
        <w:div w:id="761027573">
          <w:marLeft w:val="0"/>
          <w:marRight w:val="0"/>
          <w:marTop w:val="86"/>
          <w:marBottom w:val="0"/>
          <w:divBdr>
            <w:top w:val="none" w:sz="0" w:space="0" w:color="auto"/>
            <w:left w:val="none" w:sz="0" w:space="0" w:color="auto"/>
            <w:bottom w:val="none" w:sz="0" w:space="0" w:color="auto"/>
            <w:right w:val="none" w:sz="0" w:space="0" w:color="auto"/>
          </w:divBdr>
        </w:div>
      </w:divsChild>
    </w:div>
    <w:div w:id="1495879714">
      <w:bodyDiv w:val="1"/>
      <w:marLeft w:val="0"/>
      <w:marRight w:val="0"/>
      <w:marTop w:val="0"/>
      <w:marBottom w:val="0"/>
      <w:divBdr>
        <w:top w:val="none" w:sz="0" w:space="0" w:color="auto"/>
        <w:left w:val="none" w:sz="0" w:space="0" w:color="auto"/>
        <w:bottom w:val="none" w:sz="0" w:space="0" w:color="auto"/>
        <w:right w:val="none" w:sz="0" w:space="0" w:color="auto"/>
      </w:divBdr>
      <w:divsChild>
        <w:div w:id="121463919">
          <w:marLeft w:val="0"/>
          <w:marRight w:val="0"/>
          <w:marTop w:val="86"/>
          <w:marBottom w:val="0"/>
          <w:divBdr>
            <w:top w:val="none" w:sz="0" w:space="0" w:color="auto"/>
            <w:left w:val="none" w:sz="0" w:space="0" w:color="auto"/>
            <w:bottom w:val="none" w:sz="0" w:space="0" w:color="auto"/>
            <w:right w:val="none" w:sz="0" w:space="0" w:color="auto"/>
          </w:divBdr>
        </w:div>
        <w:div w:id="993411712">
          <w:marLeft w:val="0"/>
          <w:marRight w:val="0"/>
          <w:marTop w:val="86"/>
          <w:marBottom w:val="0"/>
          <w:divBdr>
            <w:top w:val="none" w:sz="0" w:space="0" w:color="auto"/>
            <w:left w:val="none" w:sz="0" w:space="0" w:color="auto"/>
            <w:bottom w:val="none" w:sz="0" w:space="0" w:color="auto"/>
            <w:right w:val="none" w:sz="0" w:space="0" w:color="auto"/>
          </w:divBdr>
        </w:div>
        <w:div w:id="209615076">
          <w:marLeft w:val="0"/>
          <w:marRight w:val="0"/>
          <w:marTop w:val="86"/>
          <w:marBottom w:val="0"/>
          <w:divBdr>
            <w:top w:val="none" w:sz="0" w:space="0" w:color="auto"/>
            <w:left w:val="none" w:sz="0" w:space="0" w:color="auto"/>
            <w:bottom w:val="none" w:sz="0" w:space="0" w:color="auto"/>
            <w:right w:val="none" w:sz="0" w:space="0" w:color="auto"/>
          </w:divBdr>
        </w:div>
        <w:div w:id="2084835189">
          <w:marLeft w:val="2880"/>
          <w:marRight w:val="0"/>
          <w:marTop w:val="86"/>
          <w:marBottom w:val="0"/>
          <w:divBdr>
            <w:top w:val="none" w:sz="0" w:space="0" w:color="auto"/>
            <w:left w:val="none" w:sz="0" w:space="0" w:color="auto"/>
            <w:bottom w:val="none" w:sz="0" w:space="0" w:color="auto"/>
            <w:right w:val="none" w:sz="0" w:space="0" w:color="auto"/>
          </w:divBdr>
        </w:div>
        <w:div w:id="1996256502">
          <w:marLeft w:val="2880"/>
          <w:marRight w:val="0"/>
          <w:marTop w:val="86"/>
          <w:marBottom w:val="0"/>
          <w:divBdr>
            <w:top w:val="none" w:sz="0" w:space="0" w:color="auto"/>
            <w:left w:val="none" w:sz="0" w:space="0" w:color="auto"/>
            <w:bottom w:val="none" w:sz="0" w:space="0" w:color="auto"/>
            <w:right w:val="none" w:sz="0" w:space="0" w:color="auto"/>
          </w:divBdr>
        </w:div>
        <w:div w:id="1177385898">
          <w:marLeft w:val="2880"/>
          <w:marRight w:val="0"/>
          <w:marTop w:val="86"/>
          <w:marBottom w:val="0"/>
          <w:divBdr>
            <w:top w:val="none" w:sz="0" w:space="0" w:color="auto"/>
            <w:left w:val="none" w:sz="0" w:space="0" w:color="auto"/>
            <w:bottom w:val="none" w:sz="0" w:space="0" w:color="auto"/>
            <w:right w:val="none" w:sz="0" w:space="0" w:color="auto"/>
          </w:divBdr>
        </w:div>
        <w:div w:id="1076707052">
          <w:marLeft w:val="0"/>
          <w:marRight w:val="0"/>
          <w:marTop w:val="86"/>
          <w:marBottom w:val="0"/>
          <w:divBdr>
            <w:top w:val="none" w:sz="0" w:space="0" w:color="auto"/>
            <w:left w:val="none" w:sz="0" w:space="0" w:color="auto"/>
            <w:bottom w:val="none" w:sz="0" w:space="0" w:color="auto"/>
            <w:right w:val="none" w:sz="0" w:space="0" w:color="auto"/>
          </w:divBdr>
        </w:div>
        <w:div w:id="869027418">
          <w:marLeft w:val="0"/>
          <w:marRight w:val="0"/>
          <w:marTop w:val="86"/>
          <w:marBottom w:val="0"/>
          <w:divBdr>
            <w:top w:val="none" w:sz="0" w:space="0" w:color="auto"/>
            <w:left w:val="none" w:sz="0" w:space="0" w:color="auto"/>
            <w:bottom w:val="none" w:sz="0" w:space="0" w:color="auto"/>
            <w:right w:val="none" w:sz="0" w:space="0" w:color="auto"/>
          </w:divBdr>
        </w:div>
        <w:div w:id="2010252097">
          <w:marLeft w:val="0"/>
          <w:marRight w:val="0"/>
          <w:marTop w:val="86"/>
          <w:marBottom w:val="0"/>
          <w:divBdr>
            <w:top w:val="none" w:sz="0" w:space="0" w:color="auto"/>
            <w:left w:val="none" w:sz="0" w:space="0" w:color="auto"/>
            <w:bottom w:val="none" w:sz="0" w:space="0" w:color="auto"/>
            <w:right w:val="none" w:sz="0" w:space="0" w:color="auto"/>
          </w:divBdr>
        </w:div>
      </w:divsChild>
    </w:div>
    <w:div w:id="1517424669">
      <w:bodyDiv w:val="1"/>
      <w:marLeft w:val="0"/>
      <w:marRight w:val="0"/>
      <w:marTop w:val="0"/>
      <w:marBottom w:val="0"/>
      <w:divBdr>
        <w:top w:val="none" w:sz="0" w:space="0" w:color="auto"/>
        <w:left w:val="none" w:sz="0" w:space="0" w:color="auto"/>
        <w:bottom w:val="none" w:sz="0" w:space="0" w:color="auto"/>
        <w:right w:val="none" w:sz="0" w:space="0" w:color="auto"/>
      </w:divBdr>
      <w:divsChild>
        <w:div w:id="1162157144">
          <w:marLeft w:val="907"/>
          <w:marRight w:val="0"/>
          <w:marTop w:val="86"/>
          <w:marBottom w:val="0"/>
          <w:divBdr>
            <w:top w:val="none" w:sz="0" w:space="0" w:color="auto"/>
            <w:left w:val="none" w:sz="0" w:space="0" w:color="auto"/>
            <w:bottom w:val="none" w:sz="0" w:space="0" w:color="auto"/>
            <w:right w:val="none" w:sz="0" w:space="0" w:color="auto"/>
          </w:divBdr>
        </w:div>
        <w:div w:id="612396373">
          <w:marLeft w:val="907"/>
          <w:marRight w:val="0"/>
          <w:marTop w:val="86"/>
          <w:marBottom w:val="0"/>
          <w:divBdr>
            <w:top w:val="none" w:sz="0" w:space="0" w:color="auto"/>
            <w:left w:val="none" w:sz="0" w:space="0" w:color="auto"/>
            <w:bottom w:val="none" w:sz="0" w:space="0" w:color="auto"/>
            <w:right w:val="none" w:sz="0" w:space="0" w:color="auto"/>
          </w:divBdr>
        </w:div>
        <w:div w:id="1383358472">
          <w:marLeft w:val="907"/>
          <w:marRight w:val="0"/>
          <w:marTop w:val="86"/>
          <w:marBottom w:val="0"/>
          <w:divBdr>
            <w:top w:val="none" w:sz="0" w:space="0" w:color="auto"/>
            <w:left w:val="none" w:sz="0" w:space="0" w:color="auto"/>
            <w:bottom w:val="none" w:sz="0" w:space="0" w:color="auto"/>
            <w:right w:val="none" w:sz="0" w:space="0" w:color="auto"/>
          </w:divBdr>
        </w:div>
        <w:div w:id="140853630">
          <w:marLeft w:val="907"/>
          <w:marRight w:val="0"/>
          <w:marTop w:val="86"/>
          <w:marBottom w:val="0"/>
          <w:divBdr>
            <w:top w:val="none" w:sz="0" w:space="0" w:color="auto"/>
            <w:left w:val="none" w:sz="0" w:space="0" w:color="auto"/>
            <w:bottom w:val="none" w:sz="0" w:space="0" w:color="auto"/>
            <w:right w:val="none" w:sz="0" w:space="0" w:color="auto"/>
          </w:divBdr>
        </w:div>
        <w:div w:id="1387947264">
          <w:marLeft w:val="907"/>
          <w:marRight w:val="0"/>
          <w:marTop w:val="86"/>
          <w:marBottom w:val="0"/>
          <w:divBdr>
            <w:top w:val="none" w:sz="0" w:space="0" w:color="auto"/>
            <w:left w:val="none" w:sz="0" w:space="0" w:color="auto"/>
            <w:bottom w:val="none" w:sz="0" w:space="0" w:color="auto"/>
            <w:right w:val="none" w:sz="0" w:space="0" w:color="auto"/>
          </w:divBdr>
        </w:div>
      </w:divsChild>
    </w:div>
    <w:div w:id="1576628243">
      <w:bodyDiv w:val="1"/>
      <w:marLeft w:val="0"/>
      <w:marRight w:val="0"/>
      <w:marTop w:val="0"/>
      <w:marBottom w:val="0"/>
      <w:divBdr>
        <w:top w:val="none" w:sz="0" w:space="0" w:color="auto"/>
        <w:left w:val="none" w:sz="0" w:space="0" w:color="auto"/>
        <w:bottom w:val="none" w:sz="0" w:space="0" w:color="auto"/>
        <w:right w:val="none" w:sz="0" w:space="0" w:color="auto"/>
      </w:divBdr>
      <w:divsChild>
        <w:div w:id="1684625825">
          <w:marLeft w:val="302"/>
          <w:marRight w:val="0"/>
          <w:marTop w:val="86"/>
          <w:marBottom w:val="0"/>
          <w:divBdr>
            <w:top w:val="none" w:sz="0" w:space="0" w:color="auto"/>
            <w:left w:val="none" w:sz="0" w:space="0" w:color="auto"/>
            <w:bottom w:val="none" w:sz="0" w:space="0" w:color="auto"/>
            <w:right w:val="none" w:sz="0" w:space="0" w:color="auto"/>
          </w:divBdr>
        </w:div>
        <w:div w:id="1407263837">
          <w:marLeft w:val="302"/>
          <w:marRight w:val="0"/>
          <w:marTop w:val="86"/>
          <w:marBottom w:val="0"/>
          <w:divBdr>
            <w:top w:val="none" w:sz="0" w:space="0" w:color="auto"/>
            <w:left w:val="none" w:sz="0" w:space="0" w:color="auto"/>
            <w:bottom w:val="none" w:sz="0" w:space="0" w:color="auto"/>
            <w:right w:val="none" w:sz="0" w:space="0" w:color="auto"/>
          </w:divBdr>
        </w:div>
        <w:div w:id="1869024706">
          <w:marLeft w:val="302"/>
          <w:marRight w:val="0"/>
          <w:marTop w:val="86"/>
          <w:marBottom w:val="0"/>
          <w:divBdr>
            <w:top w:val="none" w:sz="0" w:space="0" w:color="auto"/>
            <w:left w:val="none" w:sz="0" w:space="0" w:color="auto"/>
            <w:bottom w:val="none" w:sz="0" w:space="0" w:color="auto"/>
            <w:right w:val="none" w:sz="0" w:space="0" w:color="auto"/>
          </w:divBdr>
        </w:div>
        <w:div w:id="267932276">
          <w:marLeft w:val="302"/>
          <w:marRight w:val="0"/>
          <w:marTop w:val="86"/>
          <w:marBottom w:val="0"/>
          <w:divBdr>
            <w:top w:val="none" w:sz="0" w:space="0" w:color="auto"/>
            <w:left w:val="none" w:sz="0" w:space="0" w:color="auto"/>
            <w:bottom w:val="none" w:sz="0" w:space="0" w:color="auto"/>
            <w:right w:val="none" w:sz="0" w:space="0" w:color="auto"/>
          </w:divBdr>
        </w:div>
        <w:div w:id="1180435765">
          <w:marLeft w:val="302"/>
          <w:marRight w:val="0"/>
          <w:marTop w:val="86"/>
          <w:marBottom w:val="0"/>
          <w:divBdr>
            <w:top w:val="none" w:sz="0" w:space="0" w:color="auto"/>
            <w:left w:val="none" w:sz="0" w:space="0" w:color="auto"/>
            <w:bottom w:val="none" w:sz="0" w:space="0" w:color="auto"/>
            <w:right w:val="none" w:sz="0" w:space="0" w:color="auto"/>
          </w:divBdr>
        </w:div>
        <w:div w:id="468129726">
          <w:marLeft w:val="302"/>
          <w:marRight w:val="0"/>
          <w:marTop w:val="86"/>
          <w:marBottom w:val="0"/>
          <w:divBdr>
            <w:top w:val="none" w:sz="0" w:space="0" w:color="auto"/>
            <w:left w:val="none" w:sz="0" w:space="0" w:color="auto"/>
            <w:bottom w:val="none" w:sz="0" w:space="0" w:color="auto"/>
            <w:right w:val="none" w:sz="0" w:space="0" w:color="auto"/>
          </w:divBdr>
        </w:div>
        <w:div w:id="1099064023">
          <w:marLeft w:val="1022"/>
          <w:marRight w:val="0"/>
          <w:marTop w:val="86"/>
          <w:marBottom w:val="0"/>
          <w:divBdr>
            <w:top w:val="none" w:sz="0" w:space="0" w:color="auto"/>
            <w:left w:val="none" w:sz="0" w:space="0" w:color="auto"/>
            <w:bottom w:val="none" w:sz="0" w:space="0" w:color="auto"/>
            <w:right w:val="none" w:sz="0" w:space="0" w:color="auto"/>
          </w:divBdr>
        </w:div>
        <w:div w:id="1817524252">
          <w:marLeft w:val="1022"/>
          <w:marRight w:val="0"/>
          <w:marTop w:val="86"/>
          <w:marBottom w:val="0"/>
          <w:divBdr>
            <w:top w:val="none" w:sz="0" w:space="0" w:color="auto"/>
            <w:left w:val="none" w:sz="0" w:space="0" w:color="auto"/>
            <w:bottom w:val="none" w:sz="0" w:space="0" w:color="auto"/>
            <w:right w:val="none" w:sz="0" w:space="0" w:color="auto"/>
          </w:divBdr>
        </w:div>
        <w:div w:id="282813167">
          <w:marLeft w:val="1022"/>
          <w:marRight w:val="0"/>
          <w:marTop w:val="86"/>
          <w:marBottom w:val="0"/>
          <w:divBdr>
            <w:top w:val="none" w:sz="0" w:space="0" w:color="auto"/>
            <w:left w:val="none" w:sz="0" w:space="0" w:color="auto"/>
            <w:bottom w:val="none" w:sz="0" w:space="0" w:color="auto"/>
            <w:right w:val="none" w:sz="0" w:space="0" w:color="auto"/>
          </w:divBdr>
        </w:div>
        <w:div w:id="1068116973">
          <w:marLeft w:val="1022"/>
          <w:marRight w:val="0"/>
          <w:marTop w:val="86"/>
          <w:marBottom w:val="0"/>
          <w:divBdr>
            <w:top w:val="none" w:sz="0" w:space="0" w:color="auto"/>
            <w:left w:val="none" w:sz="0" w:space="0" w:color="auto"/>
            <w:bottom w:val="none" w:sz="0" w:space="0" w:color="auto"/>
            <w:right w:val="none" w:sz="0" w:space="0" w:color="auto"/>
          </w:divBdr>
        </w:div>
        <w:div w:id="2130931378">
          <w:marLeft w:val="302"/>
          <w:marRight w:val="0"/>
          <w:marTop w:val="86"/>
          <w:marBottom w:val="0"/>
          <w:divBdr>
            <w:top w:val="none" w:sz="0" w:space="0" w:color="auto"/>
            <w:left w:val="none" w:sz="0" w:space="0" w:color="auto"/>
            <w:bottom w:val="none" w:sz="0" w:space="0" w:color="auto"/>
            <w:right w:val="none" w:sz="0" w:space="0" w:color="auto"/>
          </w:divBdr>
        </w:div>
      </w:divsChild>
    </w:div>
    <w:div w:id="1611425596">
      <w:bodyDiv w:val="1"/>
      <w:marLeft w:val="0"/>
      <w:marRight w:val="0"/>
      <w:marTop w:val="0"/>
      <w:marBottom w:val="0"/>
      <w:divBdr>
        <w:top w:val="none" w:sz="0" w:space="0" w:color="auto"/>
        <w:left w:val="none" w:sz="0" w:space="0" w:color="auto"/>
        <w:bottom w:val="none" w:sz="0" w:space="0" w:color="auto"/>
        <w:right w:val="none" w:sz="0" w:space="0" w:color="auto"/>
      </w:divBdr>
    </w:div>
    <w:div w:id="1613971771">
      <w:bodyDiv w:val="1"/>
      <w:marLeft w:val="0"/>
      <w:marRight w:val="0"/>
      <w:marTop w:val="0"/>
      <w:marBottom w:val="0"/>
      <w:divBdr>
        <w:top w:val="none" w:sz="0" w:space="0" w:color="auto"/>
        <w:left w:val="none" w:sz="0" w:space="0" w:color="auto"/>
        <w:bottom w:val="none" w:sz="0" w:space="0" w:color="auto"/>
        <w:right w:val="none" w:sz="0" w:space="0" w:color="auto"/>
      </w:divBdr>
      <w:divsChild>
        <w:div w:id="946232375">
          <w:marLeft w:val="547"/>
          <w:marRight w:val="0"/>
          <w:marTop w:val="86"/>
          <w:marBottom w:val="0"/>
          <w:divBdr>
            <w:top w:val="none" w:sz="0" w:space="0" w:color="auto"/>
            <w:left w:val="none" w:sz="0" w:space="0" w:color="auto"/>
            <w:bottom w:val="none" w:sz="0" w:space="0" w:color="auto"/>
            <w:right w:val="none" w:sz="0" w:space="0" w:color="auto"/>
          </w:divBdr>
        </w:div>
        <w:div w:id="1509639201">
          <w:marLeft w:val="605"/>
          <w:marRight w:val="0"/>
          <w:marTop w:val="86"/>
          <w:marBottom w:val="0"/>
          <w:divBdr>
            <w:top w:val="none" w:sz="0" w:space="0" w:color="auto"/>
            <w:left w:val="none" w:sz="0" w:space="0" w:color="auto"/>
            <w:bottom w:val="none" w:sz="0" w:space="0" w:color="auto"/>
            <w:right w:val="none" w:sz="0" w:space="0" w:color="auto"/>
          </w:divBdr>
        </w:div>
        <w:div w:id="1347369085">
          <w:marLeft w:val="605"/>
          <w:marRight w:val="0"/>
          <w:marTop w:val="86"/>
          <w:marBottom w:val="0"/>
          <w:divBdr>
            <w:top w:val="none" w:sz="0" w:space="0" w:color="auto"/>
            <w:left w:val="none" w:sz="0" w:space="0" w:color="auto"/>
            <w:bottom w:val="none" w:sz="0" w:space="0" w:color="auto"/>
            <w:right w:val="none" w:sz="0" w:space="0" w:color="auto"/>
          </w:divBdr>
        </w:div>
        <w:div w:id="106120640">
          <w:marLeft w:val="605"/>
          <w:marRight w:val="0"/>
          <w:marTop w:val="86"/>
          <w:marBottom w:val="0"/>
          <w:divBdr>
            <w:top w:val="none" w:sz="0" w:space="0" w:color="auto"/>
            <w:left w:val="none" w:sz="0" w:space="0" w:color="auto"/>
            <w:bottom w:val="none" w:sz="0" w:space="0" w:color="auto"/>
            <w:right w:val="none" w:sz="0" w:space="0" w:color="auto"/>
          </w:divBdr>
        </w:div>
        <w:div w:id="1050615529">
          <w:marLeft w:val="547"/>
          <w:marRight w:val="0"/>
          <w:marTop w:val="86"/>
          <w:marBottom w:val="0"/>
          <w:divBdr>
            <w:top w:val="none" w:sz="0" w:space="0" w:color="auto"/>
            <w:left w:val="none" w:sz="0" w:space="0" w:color="auto"/>
            <w:bottom w:val="none" w:sz="0" w:space="0" w:color="auto"/>
            <w:right w:val="none" w:sz="0" w:space="0" w:color="auto"/>
          </w:divBdr>
        </w:div>
        <w:div w:id="426583908">
          <w:marLeft w:val="547"/>
          <w:marRight w:val="0"/>
          <w:marTop w:val="86"/>
          <w:marBottom w:val="0"/>
          <w:divBdr>
            <w:top w:val="none" w:sz="0" w:space="0" w:color="auto"/>
            <w:left w:val="none" w:sz="0" w:space="0" w:color="auto"/>
            <w:bottom w:val="none" w:sz="0" w:space="0" w:color="auto"/>
            <w:right w:val="none" w:sz="0" w:space="0" w:color="auto"/>
          </w:divBdr>
        </w:div>
        <w:div w:id="1097679279">
          <w:marLeft w:val="1166"/>
          <w:marRight w:val="0"/>
          <w:marTop w:val="86"/>
          <w:marBottom w:val="0"/>
          <w:divBdr>
            <w:top w:val="none" w:sz="0" w:space="0" w:color="auto"/>
            <w:left w:val="none" w:sz="0" w:space="0" w:color="auto"/>
            <w:bottom w:val="none" w:sz="0" w:space="0" w:color="auto"/>
            <w:right w:val="none" w:sz="0" w:space="0" w:color="auto"/>
          </w:divBdr>
        </w:div>
        <w:div w:id="1881934191">
          <w:marLeft w:val="1166"/>
          <w:marRight w:val="0"/>
          <w:marTop w:val="86"/>
          <w:marBottom w:val="0"/>
          <w:divBdr>
            <w:top w:val="none" w:sz="0" w:space="0" w:color="auto"/>
            <w:left w:val="none" w:sz="0" w:space="0" w:color="auto"/>
            <w:bottom w:val="none" w:sz="0" w:space="0" w:color="auto"/>
            <w:right w:val="none" w:sz="0" w:space="0" w:color="auto"/>
          </w:divBdr>
        </w:div>
        <w:div w:id="811214352">
          <w:marLeft w:val="1166"/>
          <w:marRight w:val="0"/>
          <w:marTop w:val="86"/>
          <w:marBottom w:val="0"/>
          <w:divBdr>
            <w:top w:val="none" w:sz="0" w:space="0" w:color="auto"/>
            <w:left w:val="none" w:sz="0" w:space="0" w:color="auto"/>
            <w:bottom w:val="none" w:sz="0" w:space="0" w:color="auto"/>
            <w:right w:val="none" w:sz="0" w:space="0" w:color="auto"/>
          </w:divBdr>
        </w:div>
        <w:div w:id="1965378554">
          <w:marLeft w:val="547"/>
          <w:marRight w:val="0"/>
          <w:marTop w:val="86"/>
          <w:marBottom w:val="0"/>
          <w:divBdr>
            <w:top w:val="none" w:sz="0" w:space="0" w:color="auto"/>
            <w:left w:val="none" w:sz="0" w:space="0" w:color="auto"/>
            <w:bottom w:val="none" w:sz="0" w:space="0" w:color="auto"/>
            <w:right w:val="none" w:sz="0" w:space="0" w:color="auto"/>
          </w:divBdr>
        </w:div>
      </w:divsChild>
    </w:div>
    <w:div w:id="1621838906">
      <w:bodyDiv w:val="1"/>
      <w:marLeft w:val="0"/>
      <w:marRight w:val="0"/>
      <w:marTop w:val="0"/>
      <w:marBottom w:val="0"/>
      <w:divBdr>
        <w:top w:val="none" w:sz="0" w:space="0" w:color="auto"/>
        <w:left w:val="none" w:sz="0" w:space="0" w:color="auto"/>
        <w:bottom w:val="none" w:sz="0" w:space="0" w:color="auto"/>
        <w:right w:val="none" w:sz="0" w:space="0" w:color="auto"/>
      </w:divBdr>
    </w:div>
    <w:div w:id="1824926759">
      <w:bodyDiv w:val="1"/>
      <w:marLeft w:val="0"/>
      <w:marRight w:val="0"/>
      <w:marTop w:val="0"/>
      <w:marBottom w:val="0"/>
      <w:divBdr>
        <w:top w:val="none" w:sz="0" w:space="0" w:color="auto"/>
        <w:left w:val="none" w:sz="0" w:space="0" w:color="auto"/>
        <w:bottom w:val="none" w:sz="0" w:space="0" w:color="auto"/>
        <w:right w:val="none" w:sz="0" w:space="0" w:color="auto"/>
      </w:divBdr>
      <w:divsChild>
        <w:div w:id="471950125">
          <w:marLeft w:val="0"/>
          <w:marRight w:val="0"/>
          <w:marTop w:val="86"/>
          <w:marBottom w:val="0"/>
          <w:divBdr>
            <w:top w:val="none" w:sz="0" w:space="0" w:color="auto"/>
            <w:left w:val="none" w:sz="0" w:space="0" w:color="auto"/>
            <w:bottom w:val="none" w:sz="0" w:space="0" w:color="auto"/>
            <w:right w:val="none" w:sz="0" w:space="0" w:color="auto"/>
          </w:divBdr>
        </w:div>
        <w:div w:id="2074304702">
          <w:marLeft w:val="0"/>
          <w:marRight w:val="0"/>
          <w:marTop w:val="86"/>
          <w:marBottom w:val="0"/>
          <w:divBdr>
            <w:top w:val="none" w:sz="0" w:space="0" w:color="auto"/>
            <w:left w:val="none" w:sz="0" w:space="0" w:color="auto"/>
            <w:bottom w:val="none" w:sz="0" w:space="0" w:color="auto"/>
            <w:right w:val="none" w:sz="0" w:space="0" w:color="auto"/>
          </w:divBdr>
        </w:div>
      </w:divsChild>
    </w:div>
    <w:div w:id="1959949982">
      <w:bodyDiv w:val="1"/>
      <w:marLeft w:val="0"/>
      <w:marRight w:val="0"/>
      <w:marTop w:val="0"/>
      <w:marBottom w:val="0"/>
      <w:divBdr>
        <w:top w:val="none" w:sz="0" w:space="0" w:color="auto"/>
        <w:left w:val="none" w:sz="0" w:space="0" w:color="auto"/>
        <w:bottom w:val="none" w:sz="0" w:space="0" w:color="auto"/>
        <w:right w:val="none" w:sz="0" w:space="0" w:color="auto"/>
      </w:divBdr>
      <w:divsChild>
        <w:div w:id="1308437313">
          <w:marLeft w:val="0"/>
          <w:marRight w:val="0"/>
          <w:marTop w:val="120"/>
          <w:marBottom w:val="0"/>
          <w:divBdr>
            <w:top w:val="none" w:sz="0" w:space="0" w:color="auto"/>
            <w:left w:val="none" w:sz="0" w:space="0" w:color="auto"/>
            <w:bottom w:val="none" w:sz="0" w:space="0" w:color="auto"/>
            <w:right w:val="none" w:sz="0" w:space="0" w:color="auto"/>
          </w:divBdr>
        </w:div>
        <w:div w:id="666593029">
          <w:marLeft w:val="0"/>
          <w:marRight w:val="0"/>
          <w:marTop w:val="120"/>
          <w:marBottom w:val="0"/>
          <w:divBdr>
            <w:top w:val="none" w:sz="0" w:space="0" w:color="auto"/>
            <w:left w:val="none" w:sz="0" w:space="0" w:color="auto"/>
            <w:bottom w:val="none" w:sz="0" w:space="0" w:color="auto"/>
            <w:right w:val="none" w:sz="0" w:space="0" w:color="auto"/>
          </w:divBdr>
        </w:div>
        <w:div w:id="751196269">
          <w:marLeft w:val="0"/>
          <w:marRight w:val="0"/>
          <w:marTop w:val="120"/>
          <w:marBottom w:val="0"/>
          <w:divBdr>
            <w:top w:val="none" w:sz="0" w:space="0" w:color="auto"/>
            <w:left w:val="none" w:sz="0" w:space="0" w:color="auto"/>
            <w:bottom w:val="none" w:sz="0" w:space="0" w:color="auto"/>
            <w:right w:val="none" w:sz="0" w:space="0" w:color="auto"/>
          </w:divBdr>
        </w:div>
        <w:div w:id="1246112665">
          <w:marLeft w:val="0"/>
          <w:marRight w:val="0"/>
          <w:marTop w:val="120"/>
          <w:marBottom w:val="0"/>
          <w:divBdr>
            <w:top w:val="none" w:sz="0" w:space="0" w:color="auto"/>
            <w:left w:val="none" w:sz="0" w:space="0" w:color="auto"/>
            <w:bottom w:val="none" w:sz="0" w:space="0" w:color="auto"/>
            <w:right w:val="none" w:sz="0" w:space="0" w:color="auto"/>
          </w:divBdr>
        </w:div>
        <w:div w:id="773745334">
          <w:marLeft w:val="0"/>
          <w:marRight w:val="0"/>
          <w:marTop w:val="120"/>
          <w:marBottom w:val="0"/>
          <w:divBdr>
            <w:top w:val="none" w:sz="0" w:space="0" w:color="auto"/>
            <w:left w:val="none" w:sz="0" w:space="0" w:color="auto"/>
            <w:bottom w:val="none" w:sz="0" w:space="0" w:color="auto"/>
            <w:right w:val="none" w:sz="0" w:space="0" w:color="auto"/>
          </w:divBdr>
        </w:div>
      </w:divsChild>
    </w:div>
    <w:div w:id="2039426074">
      <w:bodyDiv w:val="1"/>
      <w:marLeft w:val="0"/>
      <w:marRight w:val="0"/>
      <w:marTop w:val="0"/>
      <w:marBottom w:val="0"/>
      <w:divBdr>
        <w:top w:val="none" w:sz="0" w:space="0" w:color="auto"/>
        <w:left w:val="none" w:sz="0" w:space="0" w:color="auto"/>
        <w:bottom w:val="none" w:sz="0" w:space="0" w:color="auto"/>
        <w:right w:val="none" w:sz="0" w:space="0" w:color="auto"/>
      </w:divBdr>
      <w:divsChild>
        <w:div w:id="1604024848">
          <w:marLeft w:val="0"/>
          <w:marRight w:val="0"/>
          <w:marTop w:val="86"/>
          <w:marBottom w:val="0"/>
          <w:divBdr>
            <w:top w:val="none" w:sz="0" w:space="0" w:color="auto"/>
            <w:left w:val="none" w:sz="0" w:space="0" w:color="auto"/>
            <w:bottom w:val="none" w:sz="0" w:space="0" w:color="auto"/>
            <w:right w:val="none" w:sz="0" w:space="0" w:color="auto"/>
          </w:divBdr>
        </w:div>
        <w:div w:id="261030218">
          <w:marLeft w:val="0"/>
          <w:marRight w:val="0"/>
          <w:marTop w:val="86"/>
          <w:marBottom w:val="0"/>
          <w:divBdr>
            <w:top w:val="none" w:sz="0" w:space="0" w:color="auto"/>
            <w:left w:val="none" w:sz="0" w:space="0" w:color="auto"/>
            <w:bottom w:val="none" w:sz="0" w:space="0" w:color="auto"/>
            <w:right w:val="none" w:sz="0" w:space="0" w:color="auto"/>
          </w:divBdr>
        </w:div>
      </w:divsChild>
    </w:div>
    <w:div w:id="2071266349">
      <w:bodyDiv w:val="1"/>
      <w:marLeft w:val="0"/>
      <w:marRight w:val="0"/>
      <w:marTop w:val="0"/>
      <w:marBottom w:val="0"/>
      <w:divBdr>
        <w:top w:val="none" w:sz="0" w:space="0" w:color="auto"/>
        <w:left w:val="none" w:sz="0" w:space="0" w:color="auto"/>
        <w:bottom w:val="none" w:sz="0" w:space="0" w:color="auto"/>
        <w:right w:val="none" w:sz="0" w:space="0" w:color="auto"/>
      </w:divBdr>
    </w:div>
    <w:div w:id="21135463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image" Target="media/image3.png"/><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D7B4C-2AE2-2648-B7F5-6EEA3227F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4683</Words>
  <Characters>25761</Characters>
  <Application>Microsoft Macintosh Word</Application>
  <DocSecurity>0</DocSecurity>
  <Lines>214</Lines>
  <Paragraphs>60</Paragraphs>
  <ScaleCrop>false</ScaleCrop>
  <Company>ORDRE DES EXPERTS COMPTABLES</Company>
  <LinksUpToDate>false</LinksUpToDate>
  <CharactersWithSpaces>30384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STEMPERT</dc:creator>
  <cp:keywords/>
  <dc:description/>
  <cp:lastModifiedBy>PHILIPPE STEMPERT</cp:lastModifiedBy>
  <cp:revision>6</cp:revision>
  <cp:lastPrinted>2012-09-13T15:18:00Z</cp:lastPrinted>
  <dcterms:created xsi:type="dcterms:W3CDTF">2012-11-26T14:57:00Z</dcterms:created>
  <dcterms:modified xsi:type="dcterms:W3CDTF">2012-11-26T15:08:00Z</dcterms:modified>
</cp:coreProperties>
</file>